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AAC8D" w14:textId="77777777" w:rsidR="002F6862" w:rsidRDefault="002F6862" w:rsidP="002F6862">
      <w:pPr>
        <w:tabs>
          <w:tab w:val="center" w:pos="4513"/>
          <w:tab w:val="right" w:pos="9026"/>
        </w:tabs>
        <w:suppressAutoHyphens/>
        <w:autoSpaceDN w:val="0"/>
        <w:jc w:val="center"/>
        <w:rPr>
          <w:rFonts w:eastAsia="Arial Unicode MS"/>
          <w:b/>
          <w:bCs/>
          <w:sz w:val="28"/>
          <w:szCs w:val="32"/>
          <w:lang w:eastAsia="en-GB"/>
        </w:rPr>
      </w:pPr>
      <w:bookmarkStart w:id="0" w:name="_Hlk219283289"/>
      <w:bookmarkStart w:id="1" w:name="_Hlk222929201"/>
      <w:bookmarkStart w:id="2" w:name="_Hlk222929716"/>
    </w:p>
    <w:p w14:paraId="29758A48" w14:textId="77777777" w:rsidR="002F6862" w:rsidRDefault="002F6862" w:rsidP="002F6862">
      <w:pPr>
        <w:tabs>
          <w:tab w:val="center" w:pos="4513"/>
          <w:tab w:val="right" w:pos="9026"/>
        </w:tabs>
        <w:suppressAutoHyphens/>
        <w:autoSpaceDN w:val="0"/>
        <w:jc w:val="center"/>
        <w:rPr>
          <w:rFonts w:eastAsia="Arial Unicode MS"/>
          <w:b/>
          <w:bCs/>
          <w:sz w:val="28"/>
          <w:szCs w:val="32"/>
          <w:lang w:eastAsia="en-GB"/>
        </w:rPr>
      </w:pPr>
    </w:p>
    <w:p w14:paraId="3A1C6F5E" w14:textId="0B0A6947" w:rsidR="002F6862" w:rsidRPr="00FD6DA1" w:rsidRDefault="002F6862" w:rsidP="002F6862">
      <w:pPr>
        <w:tabs>
          <w:tab w:val="center" w:pos="4513"/>
          <w:tab w:val="right" w:pos="9026"/>
        </w:tabs>
        <w:suppressAutoHyphens/>
        <w:autoSpaceDN w:val="0"/>
        <w:jc w:val="center"/>
      </w:pPr>
      <w:r w:rsidRPr="00FD6DA1">
        <w:rPr>
          <w:rFonts w:eastAsia="Arial Unicode MS"/>
          <w:b/>
          <w:bCs/>
          <w:sz w:val="28"/>
          <w:szCs w:val="32"/>
          <w:lang w:eastAsia="en-GB"/>
        </w:rPr>
        <w:t>Access to Online Patient Services (Appointments, Prescriptions, Records)</w:t>
      </w:r>
    </w:p>
    <w:p w14:paraId="6FE93F03" w14:textId="77777777" w:rsidR="002F6862" w:rsidRPr="00FD6DA1" w:rsidRDefault="002F6862" w:rsidP="002F6862">
      <w:pPr>
        <w:suppressAutoHyphens/>
        <w:autoSpaceDN w:val="0"/>
        <w:jc w:val="center"/>
        <w:rPr>
          <w:b/>
          <w:bCs/>
          <w:sz w:val="28"/>
          <w:szCs w:val="32"/>
        </w:rPr>
      </w:pPr>
    </w:p>
    <w:tbl>
      <w:tblPr>
        <w:tblW w:w="10119" w:type="dxa"/>
        <w:jc w:val="center"/>
        <w:tblCellMar>
          <w:left w:w="10" w:type="dxa"/>
          <w:right w:w="10" w:type="dxa"/>
        </w:tblCellMar>
        <w:tblLook w:val="04A0" w:firstRow="1" w:lastRow="0" w:firstColumn="1" w:lastColumn="0" w:noHBand="0" w:noVBand="1"/>
      </w:tblPr>
      <w:tblGrid>
        <w:gridCol w:w="5140"/>
        <w:gridCol w:w="4979"/>
      </w:tblGrid>
      <w:tr w:rsidR="002F6862" w:rsidRPr="005412F1" w14:paraId="250B487C" w14:textId="77777777" w:rsidTr="00205337">
        <w:tblPrEx>
          <w:tblCellMar>
            <w:top w:w="0" w:type="dxa"/>
            <w:bottom w:w="0" w:type="dxa"/>
          </w:tblCellMar>
        </w:tblPrEx>
        <w:trPr>
          <w:trHeight w:val="4775"/>
          <w:jc w:val="center"/>
        </w:trPr>
        <w:tc>
          <w:tcPr>
            <w:tcW w:w="51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235C6F" w14:textId="77777777" w:rsidR="002F6862" w:rsidRPr="005412F1" w:rsidRDefault="002F6862" w:rsidP="00205337">
            <w:pPr>
              <w:suppressAutoHyphens/>
              <w:autoSpaceDN w:val="0"/>
            </w:pPr>
            <w:r w:rsidRPr="005412F1">
              <w:t xml:space="preserve">You can now use the internet to book appointments, request repeat prescriptions and view detailed coded medical records. </w:t>
            </w:r>
          </w:p>
          <w:p w14:paraId="019E0264" w14:textId="77777777" w:rsidR="002F6862" w:rsidRPr="005412F1" w:rsidRDefault="002F6862" w:rsidP="00205337">
            <w:pPr>
              <w:suppressAutoHyphens/>
              <w:autoSpaceDN w:val="0"/>
            </w:pPr>
          </w:p>
          <w:p w14:paraId="25CE77AB" w14:textId="77777777" w:rsidR="002F6862" w:rsidRPr="005412F1" w:rsidRDefault="002F6862" w:rsidP="00205337">
            <w:pPr>
              <w:suppressAutoHyphens/>
              <w:autoSpaceDN w:val="0"/>
            </w:pPr>
            <w:r w:rsidRPr="005412F1">
              <w:t>After submitting the attached form and providing the necessary identification, you will receive an email explaining how to register for Patient Services Online. You will be asked to create a username and passwords to ensure only you are able to access this service unless you choose to share your details with a family member or carer.</w:t>
            </w:r>
          </w:p>
          <w:p w14:paraId="7CD19D95" w14:textId="77777777" w:rsidR="002F6862" w:rsidRPr="005412F1" w:rsidRDefault="002F6862" w:rsidP="00205337">
            <w:pPr>
              <w:suppressAutoHyphens/>
              <w:autoSpaceDN w:val="0"/>
            </w:pPr>
          </w:p>
          <w:p w14:paraId="109746E5" w14:textId="77777777" w:rsidR="002F6862" w:rsidRPr="005412F1" w:rsidRDefault="002F6862" w:rsidP="00205337">
            <w:pPr>
              <w:suppressAutoHyphens/>
              <w:autoSpaceDN w:val="0"/>
              <w:rPr>
                <w:bCs/>
              </w:rPr>
            </w:pPr>
            <w:r w:rsidRPr="005412F1">
              <w:rPr>
                <w:bCs/>
              </w:rPr>
              <w:t>The practice has the right to remove online access to services for anyone that does not use them responsibly.</w:t>
            </w:r>
          </w:p>
        </w:tc>
        <w:tc>
          <w:tcPr>
            <w:tcW w:w="49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76E53" w14:textId="77777777" w:rsidR="002F6862" w:rsidRPr="005412F1" w:rsidRDefault="002F6862" w:rsidP="00205337">
            <w:pPr>
              <w:suppressAutoHyphens/>
              <w:autoSpaceDN w:val="0"/>
            </w:pPr>
            <w:r w:rsidRPr="005412F1">
              <w:t>It will be your responsibility to keep your login details and password safe and secure.  If you know or suspect that your record has been accessed by someone that you have not agreed should see it, then you should change your password immediately.</w:t>
            </w:r>
          </w:p>
          <w:p w14:paraId="64A0234B" w14:textId="77777777" w:rsidR="002F6862" w:rsidRPr="005412F1" w:rsidRDefault="002F6862" w:rsidP="00205337">
            <w:pPr>
              <w:suppressAutoHyphens/>
              <w:autoSpaceDN w:val="0"/>
            </w:pPr>
          </w:p>
          <w:p w14:paraId="6E76D679" w14:textId="77777777" w:rsidR="002F6862" w:rsidRPr="005412F1" w:rsidRDefault="002F6862" w:rsidP="00205337">
            <w:pPr>
              <w:suppressAutoHyphens/>
              <w:autoSpaceDN w:val="0"/>
            </w:pPr>
            <w:r w:rsidRPr="005412F1">
              <w:t>If you can’t do this for some reason, we recommend that you contact the practice so that they can remove online access until you are able to reset your password.</w:t>
            </w:r>
          </w:p>
          <w:p w14:paraId="600EE52E" w14:textId="77777777" w:rsidR="002F6862" w:rsidRPr="005412F1" w:rsidRDefault="002F6862" w:rsidP="00205337">
            <w:pPr>
              <w:suppressAutoHyphens/>
              <w:autoSpaceDN w:val="0"/>
            </w:pPr>
          </w:p>
          <w:p w14:paraId="367AEE0D" w14:textId="77777777" w:rsidR="002F6862" w:rsidRPr="005412F1" w:rsidRDefault="002F6862" w:rsidP="00205337">
            <w:pPr>
              <w:suppressAutoHyphens/>
              <w:autoSpaceDN w:val="0"/>
            </w:pPr>
            <w:r w:rsidRPr="005412F1">
              <w:t>If you print out any information, it is also your responsibility to keep this secure.  If you are at all worried about keeping printed copies safe, we recommend that you do not make copies at all.</w:t>
            </w:r>
          </w:p>
        </w:tc>
      </w:tr>
    </w:tbl>
    <w:p w14:paraId="3CE875C5" w14:textId="77777777" w:rsidR="002F6862" w:rsidRDefault="002F6862" w:rsidP="002F6862">
      <w:pPr>
        <w:suppressAutoHyphens/>
        <w:autoSpaceDN w:val="0"/>
      </w:pPr>
    </w:p>
    <w:p w14:paraId="3CFACD4D" w14:textId="77777777" w:rsidR="002F6862" w:rsidRPr="00FD6DA1" w:rsidRDefault="002F6862" w:rsidP="002F6862">
      <w:pPr>
        <w:suppressAutoHyphens/>
        <w:autoSpaceDN w:val="0"/>
      </w:pPr>
    </w:p>
    <w:p w14:paraId="7CA2C86E" w14:textId="77777777" w:rsidR="002F6862" w:rsidRPr="00FD6DA1" w:rsidRDefault="002F6862" w:rsidP="002F6862">
      <w:pPr>
        <w:suppressAutoHyphens/>
        <w:autoSpaceDN w:val="0"/>
        <w:ind w:left="-426" w:right="-613"/>
      </w:pPr>
      <w:r w:rsidRPr="00FD6DA1">
        <w:t xml:space="preserve">If you wish to register, please complete this form, and return it in person with your proof of address and photo ID to Rosebank, Severnvale, Bartongate or Kingsway Surgery. The types of acceptable ID are detailed on the form. This proof will need to be brought in by yourself and not anyone else, such as a member of your family. </w:t>
      </w:r>
    </w:p>
    <w:p w14:paraId="0BF00C6A" w14:textId="77777777" w:rsidR="002F6862" w:rsidRPr="00FD6DA1" w:rsidRDefault="002F6862" w:rsidP="002F6862">
      <w:pPr>
        <w:suppressAutoHyphens/>
        <w:autoSpaceDN w:val="0"/>
        <w:ind w:left="-426" w:right="-613"/>
        <w:rPr>
          <w:rFonts w:ascii="Aptos" w:eastAsia="Aptos" w:hAnsi="Aptos" w:cs="Times New Roman"/>
          <w:color w:val="auto"/>
          <w:spacing w:val="0"/>
          <w:kern w:val="3"/>
        </w:rPr>
      </w:pPr>
      <w:r w:rsidRPr="00FD6DA1">
        <w:t>Children under the age of 13 can be registered to a parent’s email address although this will expire on their 13</w:t>
      </w:r>
      <w:r w:rsidRPr="00FD6DA1">
        <w:rPr>
          <w:vertAlign w:val="superscript"/>
        </w:rPr>
        <w:t>th</w:t>
      </w:r>
      <w:r w:rsidRPr="00FD6DA1">
        <w:t xml:space="preserve"> birthday, where they will have to register themselves. Children between the ages of 13-16 must register themselves.</w:t>
      </w:r>
    </w:p>
    <w:p w14:paraId="1318FA14" w14:textId="77777777" w:rsidR="002F6862" w:rsidRPr="00FD6DA1" w:rsidRDefault="002F6862" w:rsidP="002F6862">
      <w:pPr>
        <w:suppressAutoHyphens/>
        <w:autoSpaceDN w:val="0"/>
        <w:ind w:left="-426" w:right="-613"/>
        <w:rPr>
          <w:rFonts w:ascii="Aptos" w:eastAsia="Aptos" w:hAnsi="Aptos" w:cs="Times New Roman"/>
          <w:color w:val="auto"/>
          <w:spacing w:val="0"/>
          <w:kern w:val="3"/>
        </w:rPr>
      </w:pPr>
      <w:r w:rsidRPr="00FD6DA1">
        <w:t xml:space="preserve">The ID requirements are set by the government at a high level </w:t>
      </w:r>
      <w:proofErr w:type="gramStart"/>
      <w:r w:rsidRPr="00FD6DA1">
        <w:t>in order to</w:t>
      </w:r>
      <w:proofErr w:type="gramEnd"/>
      <w:r w:rsidRPr="00FD6DA1">
        <w:t xml:space="preserve"> protect patient confidentiality. The surgery must abide by these requirements. If you cannot provide the necessary ID, please email the practice using the Message tab on our website, </w:t>
      </w:r>
      <w:hyperlink r:id="rId7" w:history="1">
        <w:r w:rsidRPr="00FD6DA1">
          <w:rPr>
            <w:color w:val="0563C1"/>
            <w:u w:val="single"/>
          </w:rPr>
          <w:t>www.rosebankhealth.nhs.uk</w:t>
        </w:r>
      </w:hyperlink>
    </w:p>
    <w:p w14:paraId="403E9440" w14:textId="77777777" w:rsidR="002F6862" w:rsidRPr="00FD6DA1" w:rsidRDefault="002F6862" w:rsidP="002F6862">
      <w:pPr>
        <w:suppressAutoHyphens/>
        <w:autoSpaceDN w:val="0"/>
        <w:ind w:left="-426" w:right="-613"/>
      </w:pPr>
    </w:p>
    <w:bookmarkEnd w:id="1"/>
    <w:p w14:paraId="3BCA43ED" w14:textId="77777777" w:rsidR="002F6862" w:rsidRPr="00FD6DA1" w:rsidRDefault="002F6862" w:rsidP="002F6862">
      <w:pPr>
        <w:suppressAutoHyphens/>
        <w:autoSpaceDN w:val="0"/>
        <w:ind w:left="-426" w:right="-613"/>
      </w:pPr>
    </w:p>
    <w:bookmarkEnd w:id="0"/>
    <w:p w14:paraId="599CAB6B" w14:textId="77777777" w:rsidR="002F6862" w:rsidRPr="00FD6DA1" w:rsidRDefault="002F6862" w:rsidP="002F6862">
      <w:pPr>
        <w:suppressAutoHyphens/>
        <w:autoSpaceDN w:val="0"/>
        <w:ind w:left="-426" w:right="-613"/>
      </w:pPr>
      <w:r w:rsidRPr="00FD6DA1">
        <w:t xml:space="preserve"> </w:t>
      </w:r>
    </w:p>
    <w:p w14:paraId="6A691D48" w14:textId="77777777" w:rsidR="002F6862" w:rsidRPr="00FD6DA1" w:rsidRDefault="002F6862" w:rsidP="002F6862">
      <w:pPr>
        <w:suppressAutoHyphens/>
        <w:autoSpaceDN w:val="0"/>
        <w:ind w:left="-426" w:right="-613"/>
      </w:pPr>
      <w:r w:rsidRPr="00FD6DA1">
        <w:t xml:space="preserve">              </w:t>
      </w:r>
    </w:p>
    <w:p w14:paraId="5D954532" w14:textId="77777777" w:rsidR="002F6862" w:rsidRPr="00FD6DA1" w:rsidRDefault="002F6862" w:rsidP="002F6862">
      <w:pPr>
        <w:suppressAutoHyphens/>
        <w:autoSpaceDN w:val="0"/>
        <w:ind w:left="-426" w:right="-613"/>
      </w:pPr>
    </w:p>
    <w:p w14:paraId="428C7A89" w14:textId="77777777" w:rsidR="002F6862" w:rsidRPr="00FD6DA1" w:rsidRDefault="002F6862" w:rsidP="002F6862">
      <w:pPr>
        <w:suppressAutoHyphens/>
        <w:autoSpaceDN w:val="0"/>
        <w:ind w:left="-426" w:right="-613"/>
      </w:pPr>
    </w:p>
    <w:p w14:paraId="2245BEC6" w14:textId="77777777" w:rsidR="002F6862" w:rsidRPr="00FD6DA1" w:rsidRDefault="002F6862" w:rsidP="002F6862">
      <w:pPr>
        <w:suppressAutoHyphens/>
        <w:autoSpaceDN w:val="0"/>
        <w:ind w:left="-426" w:right="-613"/>
      </w:pPr>
    </w:p>
    <w:p w14:paraId="68B48612" w14:textId="77777777" w:rsidR="002F6862" w:rsidRPr="00FD6DA1" w:rsidRDefault="002F6862" w:rsidP="002F6862">
      <w:pPr>
        <w:suppressAutoHyphens/>
        <w:autoSpaceDN w:val="0"/>
        <w:ind w:left="-426" w:right="-613"/>
      </w:pPr>
    </w:p>
    <w:p w14:paraId="70886010" w14:textId="77777777" w:rsidR="002F6862" w:rsidRPr="00FD6DA1" w:rsidRDefault="002F6862" w:rsidP="002F6862">
      <w:pPr>
        <w:suppressAutoHyphens/>
        <w:autoSpaceDN w:val="0"/>
        <w:ind w:left="-426" w:right="-613"/>
      </w:pPr>
    </w:p>
    <w:p w14:paraId="3ADA4BDC" w14:textId="77777777" w:rsidR="002F6862" w:rsidRPr="00FD6DA1" w:rsidRDefault="002F6862" w:rsidP="002F6862">
      <w:pPr>
        <w:suppressAutoHyphens/>
        <w:autoSpaceDN w:val="0"/>
        <w:ind w:left="-426" w:right="-613"/>
      </w:pPr>
    </w:p>
    <w:p w14:paraId="639D0F1C" w14:textId="77777777" w:rsidR="002F6862" w:rsidRDefault="002F6862" w:rsidP="002F6862">
      <w:pPr>
        <w:suppressAutoHyphens/>
        <w:autoSpaceDN w:val="0"/>
        <w:ind w:left="-426" w:right="-613"/>
      </w:pPr>
    </w:p>
    <w:p w14:paraId="1B599D5C" w14:textId="77777777" w:rsidR="002F6862" w:rsidRDefault="002F6862" w:rsidP="002F6862">
      <w:pPr>
        <w:suppressAutoHyphens/>
        <w:autoSpaceDN w:val="0"/>
        <w:ind w:right="-613"/>
        <w:jc w:val="center"/>
        <w:rPr>
          <w:b/>
          <w:bCs/>
          <w:sz w:val="28"/>
          <w:szCs w:val="28"/>
          <w:u w:val="single"/>
        </w:rPr>
      </w:pPr>
    </w:p>
    <w:p w14:paraId="57F69362" w14:textId="77777777" w:rsidR="002F6862" w:rsidRDefault="002F6862" w:rsidP="002F6862">
      <w:pPr>
        <w:suppressAutoHyphens/>
        <w:autoSpaceDN w:val="0"/>
        <w:ind w:right="-613"/>
        <w:rPr>
          <w:b/>
          <w:bCs/>
          <w:sz w:val="28"/>
          <w:szCs w:val="28"/>
          <w:u w:val="single"/>
        </w:rPr>
      </w:pPr>
    </w:p>
    <w:p w14:paraId="298102F3" w14:textId="77777777" w:rsidR="002F6862" w:rsidRDefault="002F6862" w:rsidP="002F6862">
      <w:pPr>
        <w:suppressAutoHyphens/>
        <w:autoSpaceDN w:val="0"/>
        <w:ind w:right="-613"/>
        <w:jc w:val="center"/>
        <w:rPr>
          <w:b/>
          <w:bCs/>
          <w:sz w:val="28"/>
          <w:szCs w:val="28"/>
          <w:u w:val="single"/>
        </w:rPr>
      </w:pPr>
    </w:p>
    <w:p w14:paraId="555AF0C7" w14:textId="77777777" w:rsidR="002F6862" w:rsidRDefault="002F6862" w:rsidP="002F6862">
      <w:pPr>
        <w:suppressAutoHyphens/>
        <w:autoSpaceDN w:val="0"/>
        <w:ind w:right="-613"/>
        <w:jc w:val="center"/>
        <w:rPr>
          <w:b/>
          <w:bCs/>
          <w:sz w:val="28"/>
          <w:szCs w:val="28"/>
          <w:u w:val="single"/>
        </w:rPr>
      </w:pPr>
    </w:p>
    <w:p w14:paraId="1CD3ED98" w14:textId="77777777" w:rsidR="002F6862" w:rsidRDefault="002F6862" w:rsidP="002F6862">
      <w:pPr>
        <w:suppressAutoHyphens/>
        <w:autoSpaceDN w:val="0"/>
        <w:ind w:right="-613"/>
        <w:jc w:val="center"/>
        <w:rPr>
          <w:b/>
          <w:bCs/>
          <w:sz w:val="28"/>
          <w:szCs w:val="28"/>
          <w:u w:val="single"/>
        </w:rPr>
      </w:pPr>
    </w:p>
    <w:p w14:paraId="48805BE7" w14:textId="77777777" w:rsidR="002F6862" w:rsidRDefault="002F6862" w:rsidP="002F6862">
      <w:pPr>
        <w:suppressAutoHyphens/>
        <w:autoSpaceDN w:val="0"/>
        <w:ind w:right="-613"/>
        <w:jc w:val="center"/>
        <w:rPr>
          <w:b/>
          <w:bCs/>
          <w:sz w:val="28"/>
          <w:szCs w:val="28"/>
          <w:u w:val="single"/>
        </w:rPr>
      </w:pPr>
      <w:bookmarkStart w:id="3" w:name="_Hlk222929210"/>
    </w:p>
    <w:p w14:paraId="1C928BF1" w14:textId="77777777" w:rsidR="002F6862" w:rsidRDefault="002F6862" w:rsidP="002F6862">
      <w:pPr>
        <w:suppressAutoHyphens/>
        <w:autoSpaceDN w:val="0"/>
        <w:ind w:right="-613"/>
        <w:jc w:val="center"/>
        <w:rPr>
          <w:b/>
          <w:bCs/>
          <w:sz w:val="28"/>
          <w:szCs w:val="28"/>
          <w:u w:val="single"/>
        </w:rPr>
      </w:pPr>
    </w:p>
    <w:p w14:paraId="144C36DE" w14:textId="77777777" w:rsidR="002F6862" w:rsidRDefault="002F6862" w:rsidP="002F6862">
      <w:pPr>
        <w:suppressAutoHyphens/>
        <w:autoSpaceDN w:val="0"/>
        <w:ind w:right="-613"/>
        <w:jc w:val="center"/>
        <w:rPr>
          <w:b/>
          <w:bCs/>
          <w:sz w:val="28"/>
          <w:szCs w:val="28"/>
          <w:u w:val="single"/>
        </w:rPr>
      </w:pPr>
    </w:p>
    <w:p w14:paraId="094E97E5" w14:textId="3D0F7019" w:rsidR="002F6862" w:rsidRDefault="002F6862" w:rsidP="002F6862">
      <w:pPr>
        <w:suppressAutoHyphens/>
        <w:autoSpaceDN w:val="0"/>
        <w:ind w:right="-613"/>
        <w:jc w:val="center"/>
        <w:rPr>
          <w:b/>
          <w:bCs/>
          <w:sz w:val="28"/>
          <w:szCs w:val="28"/>
          <w:u w:val="single"/>
        </w:rPr>
      </w:pPr>
      <w:r w:rsidRPr="00FD6DA1">
        <w:rPr>
          <w:b/>
          <w:bCs/>
          <w:sz w:val="28"/>
          <w:szCs w:val="28"/>
          <w:u w:val="single"/>
        </w:rPr>
        <w:t>Application form for access to online services</w:t>
      </w:r>
    </w:p>
    <w:p w14:paraId="2725DE18" w14:textId="77777777" w:rsidR="002F6862" w:rsidRDefault="002F6862" w:rsidP="002F6862">
      <w:pPr>
        <w:suppressAutoHyphens/>
        <w:autoSpaceDN w:val="0"/>
        <w:ind w:right="-613"/>
        <w:jc w:val="center"/>
        <w:rPr>
          <w:rFonts w:ascii="Aptos" w:eastAsia="Aptos" w:hAnsi="Aptos" w:cs="Times New Roman"/>
          <w:color w:val="auto"/>
          <w:spacing w:val="0"/>
          <w:kern w:val="3"/>
        </w:rPr>
      </w:pPr>
    </w:p>
    <w:p w14:paraId="72C61782" w14:textId="77777777" w:rsidR="002F6862" w:rsidRPr="00FD6DA1" w:rsidRDefault="002F6862" w:rsidP="002F6862">
      <w:pPr>
        <w:suppressAutoHyphens/>
        <w:autoSpaceDN w:val="0"/>
        <w:ind w:right="-613"/>
        <w:jc w:val="center"/>
        <w:rPr>
          <w:rFonts w:ascii="Aptos" w:eastAsia="Aptos" w:hAnsi="Aptos" w:cs="Times New Roman"/>
          <w:color w:val="auto"/>
          <w:spacing w:val="0"/>
          <w:kern w:val="3"/>
        </w:rPr>
      </w:pPr>
      <w:r w:rsidRPr="00FD6DA1">
        <w:t xml:space="preserve">                                                                               </w:t>
      </w:r>
    </w:p>
    <w:tbl>
      <w:tblPr>
        <w:tblW w:w="10241" w:type="dxa"/>
        <w:tblInd w:w="-468" w:type="dxa"/>
        <w:tblCellMar>
          <w:left w:w="10" w:type="dxa"/>
          <w:right w:w="10" w:type="dxa"/>
        </w:tblCellMar>
        <w:tblLook w:val="04A0" w:firstRow="1" w:lastRow="0" w:firstColumn="1" w:lastColumn="0" w:noHBand="0" w:noVBand="1"/>
      </w:tblPr>
      <w:tblGrid>
        <w:gridCol w:w="4996"/>
        <w:gridCol w:w="5245"/>
      </w:tblGrid>
      <w:tr w:rsidR="002F6862" w:rsidRPr="00FD6DA1" w14:paraId="1AEC0B8F" w14:textId="77777777" w:rsidTr="00205337">
        <w:tblPrEx>
          <w:tblCellMar>
            <w:top w:w="0" w:type="dxa"/>
            <w:bottom w:w="0" w:type="dxa"/>
          </w:tblCellMar>
        </w:tblPrEx>
        <w:trPr>
          <w:trHeight w:val="567"/>
        </w:trPr>
        <w:tc>
          <w:tcPr>
            <w:tcW w:w="4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B96F" w14:textId="77777777" w:rsidR="002F6862" w:rsidRPr="00FD6DA1" w:rsidRDefault="002F6862" w:rsidP="00205337">
            <w:pPr>
              <w:suppressAutoHyphens/>
              <w:autoSpaceDN w:val="0"/>
              <w:spacing w:before="60"/>
              <w:rPr>
                <w:rFonts w:eastAsia="Malgun Gothic"/>
                <w:lang w:val="en-US" w:eastAsia="en-GB"/>
              </w:rPr>
            </w:pPr>
            <w:r w:rsidRPr="00FD6DA1">
              <w:rPr>
                <w:rFonts w:eastAsia="Malgun Gothic"/>
                <w:lang w:val="en-US" w:eastAsia="en-GB"/>
              </w:rPr>
              <w:t xml:space="preserve">Surname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69DAF" w14:textId="77777777" w:rsidR="002F6862" w:rsidRPr="00FD6DA1" w:rsidRDefault="002F6862" w:rsidP="00205337">
            <w:pPr>
              <w:suppressAutoHyphens/>
              <w:autoSpaceDN w:val="0"/>
              <w:spacing w:before="60"/>
              <w:rPr>
                <w:rFonts w:eastAsia="Malgun Gothic"/>
                <w:lang w:val="en-US" w:eastAsia="en-GB"/>
              </w:rPr>
            </w:pPr>
            <w:r w:rsidRPr="00FD6DA1">
              <w:rPr>
                <w:rFonts w:eastAsia="Malgun Gothic"/>
                <w:lang w:val="en-US" w:eastAsia="en-GB"/>
              </w:rPr>
              <w:t xml:space="preserve">Date of birth  </w:t>
            </w:r>
          </w:p>
        </w:tc>
      </w:tr>
      <w:tr w:rsidR="002F6862" w:rsidRPr="00FD6DA1" w14:paraId="50481C0C" w14:textId="77777777" w:rsidTr="00205337">
        <w:tblPrEx>
          <w:tblCellMar>
            <w:top w:w="0" w:type="dxa"/>
            <w:bottom w:w="0" w:type="dxa"/>
          </w:tblCellMar>
        </w:tblPrEx>
        <w:trPr>
          <w:trHeight w:val="567"/>
        </w:trPr>
        <w:tc>
          <w:tcPr>
            <w:tcW w:w="10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41D47" w14:textId="77777777" w:rsidR="002F6862" w:rsidRPr="00FD6DA1" w:rsidRDefault="002F6862" w:rsidP="00205337">
            <w:pPr>
              <w:suppressAutoHyphens/>
              <w:autoSpaceDN w:val="0"/>
              <w:spacing w:before="60"/>
              <w:rPr>
                <w:rFonts w:eastAsia="Malgun Gothic"/>
                <w:lang w:val="en-US" w:eastAsia="en-GB"/>
              </w:rPr>
            </w:pPr>
            <w:r w:rsidRPr="00FD6DA1">
              <w:rPr>
                <w:rFonts w:eastAsia="Malgun Gothic"/>
                <w:lang w:val="en-US" w:eastAsia="en-GB"/>
              </w:rPr>
              <w:t xml:space="preserve">First name </w:t>
            </w:r>
          </w:p>
          <w:p w14:paraId="23640CB4" w14:textId="77777777" w:rsidR="002F6862" w:rsidRPr="00FD6DA1" w:rsidRDefault="002F6862" w:rsidP="00205337">
            <w:pPr>
              <w:suppressAutoHyphens/>
              <w:autoSpaceDN w:val="0"/>
              <w:spacing w:before="60"/>
              <w:rPr>
                <w:rFonts w:eastAsia="Malgun Gothic"/>
                <w:lang w:val="en-US" w:eastAsia="en-GB"/>
              </w:rPr>
            </w:pPr>
          </w:p>
        </w:tc>
      </w:tr>
      <w:tr w:rsidR="002F6862" w:rsidRPr="00FD6DA1" w14:paraId="224F1C47" w14:textId="77777777" w:rsidTr="00205337">
        <w:tblPrEx>
          <w:tblCellMar>
            <w:top w:w="0" w:type="dxa"/>
            <w:bottom w:w="0" w:type="dxa"/>
          </w:tblCellMar>
        </w:tblPrEx>
        <w:trPr>
          <w:trHeight w:val="567"/>
        </w:trPr>
        <w:tc>
          <w:tcPr>
            <w:tcW w:w="10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8DD36" w14:textId="77777777" w:rsidR="002F6862" w:rsidRPr="00FD6DA1" w:rsidRDefault="002F6862" w:rsidP="00205337">
            <w:pPr>
              <w:suppressAutoHyphens/>
              <w:autoSpaceDN w:val="0"/>
              <w:spacing w:before="60"/>
              <w:rPr>
                <w:rFonts w:eastAsia="Malgun Gothic"/>
                <w:lang w:val="en-US" w:eastAsia="en-GB"/>
              </w:rPr>
            </w:pPr>
            <w:r w:rsidRPr="00FD6DA1">
              <w:rPr>
                <w:rFonts w:eastAsia="Malgun Gothic"/>
                <w:lang w:val="en-US" w:eastAsia="en-GB"/>
              </w:rPr>
              <w:t xml:space="preserve">Address </w:t>
            </w:r>
          </w:p>
          <w:p w14:paraId="46FB4D30" w14:textId="77777777" w:rsidR="002F6862" w:rsidRPr="00FD6DA1" w:rsidRDefault="002F6862" w:rsidP="00205337">
            <w:pPr>
              <w:suppressAutoHyphens/>
              <w:autoSpaceDN w:val="0"/>
              <w:spacing w:before="60"/>
              <w:rPr>
                <w:rFonts w:eastAsia="Malgun Gothic"/>
                <w:lang w:val="en-US" w:eastAsia="en-GB"/>
              </w:rPr>
            </w:pPr>
          </w:p>
          <w:p w14:paraId="31CD0BEC" w14:textId="77777777" w:rsidR="002F6862" w:rsidRPr="00FD6DA1" w:rsidRDefault="002F6862" w:rsidP="00205337">
            <w:pPr>
              <w:suppressAutoHyphens/>
              <w:autoSpaceDN w:val="0"/>
              <w:spacing w:before="60"/>
              <w:rPr>
                <w:rFonts w:eastAsia="Malgun Gothic"/>
                <w:lang w:val="en-US" w:eastAsia="en-GB"/>
              </w:rPr>
            </w:pPr>
            <w:r w:rsidRPr="00FD6DA1">
              <w:rPr>
                <w:rFonts w:eastAsia="Malgun Gothic"/>
                <w:lang w:val="en-US" w:eastAsia="en-GB"/>
              </w:rPr>
              <w:t xml:space="preserve">Postcode        </w:t>
            </w:r>
          </w:p>
        </w:tc>
      </w:tr>
      <w:tr w:rsidR="002F6862" w:rsidRPr="00FD6DA1" w14:paraId="2572BDAC" w14:textId="77777777" w:rsidTr="00205337">
        <w:tblPrEx>
          <w:tblCellMar>
            <w:top w:w="0" w:type="dxa"/>
            <w:bottom w:w="0" w:type="dxa"/>
          </w:tblCellMar>
        </w:tblPrEx>
        <w:trPr>
          <w:trHeight w:val="567"/>
        </w:trPr>
        <w:tc>
          <w:tcPr>
            <w:tcW w:w="10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C8478" w14:textId="77777777" w:rsidR="002F6862" w:rsidRPr="00FD6DA1" w:rsidRDefault="002F6862" w:rsidP="00205337">
            <w:pPr>
              <w:suppressAutoHyphens/>
              <w:autoSpaceDN w:val="0"/>
            </w:pPr>
            <w:r w:rsidRPr="00FD6DA1">
              <w:t>Email (please complete in block capitals and ensure it is clear which characters are letters and number e.g., 0 and O)</w:t>
            </w:r>
          </w:p>
        </w:tc>
      </w:tr>
      <w:tr w:rsidR="002F6862" w:rsidRPr="00FD6DA1" w14:paraId="7379B2EE" w14:textId="77777777" w:rsidTr="00205337">
        <w:tblPrEx>
          <w:tblCellMar>
            <w:top w:w="0" w:type="dxa"/>
            <w:bottom w:w="0" w:type="dxa"/>
          </w:tblCellMar>
        </w:tblPrEx>
        <w:trPr>
          <w:trHeight w:val="567"/>
        </w:trPr>
        <w:tc>
          <w:tcPr>
            <w:tcW w:w="4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32D4D" w14:textId="77777777" w:rsidR="002F6862" w:rsidRPr="00FD6DA1" w:rsidRDefault="002F6862" w:rsidP="00205337">
            <w:pPr>
              <w:suppressAutoHyphens/>
              <w:autoSpaceDN w:val="0"/>
              <w:spacing w:before="60"/>
              <w:rPr>
                <w:rFonts w:eastAsia="Malgun Gothic"/>
                <w:lang w:val="en-US" w:eastAsia="en-GB"/>
              </w:rPr>
            </w:pPr>
            <w:r w:rsidRPr="00FD6DA1">
              <w:rPr>
                <w:rFonts w:eastAsia="Malgun Gothic"/>
                <w:lang w:val="en-US" w:eastAsia="en-GB"/>
              </w:rPr>
              <w:t>Phone number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DB731" w14:textId="77777777" w:rsidR="002F6862" w:rsidRPr="00FD6DA1" w:rsidRDefault="002F6862" w:rsidP="00205337">
            <w:pPr>
              <w:suppressAutoHyphens/>
              <w:autoSpaceDN w:val="0"/>
              <w:spacing w:before="60"/>
              <w:rPr>
                <w:rFonts w:eastAsia="Malgun Gothic"/>
                <w:lang w:val="en-US" w:eastAsia="en-GB"/>
              </w:rPr>
            </w:pPr>
            <w:r w:rsidRPr="00FD6DA1">
              <w:rPr>
                <w:rFonts w:eastAsia="Malgun Gothic"/>
                <w:lang w:val="en-US" w:eastAsia="en-GB"/>
              </w:rPr>
              <w:t>Mobile</w:t>
            </w:r>
          </w:p>
        </w:tc>
      </w:tr>
    </w:tbl>
    <w:p w14:paraId="1ED25664" w14:textId="77777777" w:rsidR="002F6862" w:rsidRDefault="002F6862" w:rsidP="002F6862">
      <w:pPr>
        <w:keepNext/>
        <w:keepLines/>
        <w:suppressAutoHyphens/>
        <w:autoSpaceDN w:val="0"/>
        <w:outlineLvl w:val="1"/>
        <w:rPr>
          <w:rFonts w:eastAsia="Times New Roman"/>
          <w:b/>
          <w:bCs/>
        </w:rPr>
      </w:pPr>
    </w:p>
    <w:p w14:paraId="0648EC9C" w14:textId="77777777" w:rsidR="002F6862" w:rsidRPr="00FD6DA1" w:rsidRDefault="002F6862" w:rsidP="002F6862">
      <w:pPr>
        <w:keepNext/>
        <w:keepLines/>
        <w:suppressAutoHyphens/>
        <w:autoSpaceDN w:val="0"/>
        <w:outlineLvl w:val="1"/>
        <w:rPr>
          <w:rFonts w:eastAsia="Times New Roman"/>
          <w:b/>
          <w:bCs/>
        </w:rPr>
      </w:pPr>
    </w:p>
    <w:p w14:paraId="36A9CB94" w14:textId="77777777" w:rsidR="002F6862" w:rsidRPr="00FD6DA1" w:rsidRDefault="002F6862" w:rsidP="002F6862">
      <w:pPr>
        <w:suppressAutoHyphens/>
        <w:autoSpaceDN w:val="0"/>
        <w:rPr>
          <w:rFonts w:eastAsia="Malgun Gothic"/>
          <w:b/>
          <w:bCs/>
          <w:spacing w:val="-6"/>
          <w:sz w:val="16"/>
          <w:szCs w:val="16"/>
          <w:lang w:val="en-US" w:eastAsia="en-GB"/>
        </w:rPr>
      </w:pPr>
    </w:p>
    <w:p w14:paraId="2AF3BB5E" w14:textId="77777777" w:rsidR="002F6862" w:rsidRDefault="002F6862" w:rsidP="002F6862">
      <w:pPr>
        <w:keepNext/>
        <w:keepLines/>
        <w:outlineLvl w:val="1"/>
        <w:rPr>
          <w:rFonts w:eastAsia="Times New Roman"/>
          <w:b/>
          <w:bCs/>
        </w:rPr>
      </w:pPr>
      <w:r w:rsidRPr="00F043FD">
        <w:rPr>
          <w:rFonts w:eastAsia="Times New Roman"/>
          <w:b/>
          <w:bCs/>
        </w:rPr>
        <w:t>Please select the online Patient Services you would like access to:</w:t>
      </w:r>
    </w:p>
    <w:p w14:paraId="6367CD61" w14:textId="77777777" w:rsidR="002F6862" w:rsidRPr="00F043FD" w:rsidRDefault="002F6862" w:rsidP="002F6862">
      <w:pPr>
        <w:keepNext/>
        <w:keepLines/>
        <w:outlineLvl w:val="1"/>
        <w:rPr>
          <w:rFonts w:eastAsia="Times New Roman"/>
          <w:b/>
          <w:bCs/>
        </w:rPr>
      </w:pPr>
    </w:p>
    <w:p w14:paraId="203EDFFA" w14:textId="77777777" w:rsidR="002F6862" w:rsidRPr="00F043FD" w:rsidRDefault="002F6862" w:rsidP="002F6862">
      <w:pPr>
        <w:keepNext/>
        <w:keepLines/>
        <w:numPr>
          <w:ilvl w:val="0"/>
          <w:numId w:val="1"/>
        </w:numPr>
        <w:pBdr>
          <w:top w:val="nil"/>
          <w:left w:val="nil"/>
          <w:bottom w:val="nil"/>
          <w:right w:val="nil"/>
          <w:between w:val="nil"/>
          <w:bar w:val="nil"/>
        </w:pBdr>
        <w:outlineLvl w:val="1"/>
        <w:rPr>
          <w:rFonts w:eastAsia="Times New Roman"/>
          <w:bCs/>
        </w:rPr>
      </w:pPr>
      <w:r w:rsidRPr="00F043FD">
        <w:rPr>
          <w:rFonts w:eastAsia="Times New Roman"/>
          <w:bCs/>
        </w:rPr>
        <w:t>Book appointments online and request my repeat prescriptions</w:t>
      </w:r>
    </w:p>
    <w:p w14:paraId="27233637" w14:textId="77777777" w:rsidR="002F6862" w:rsidRPr="00F043FD" w:rsidRDefault="002F6862" w:rsidP="002F6862">
      <w:pPr>
        <w:keepNext/>
        <w:keepLines/>
        <w:numPr>
          <w:ilvl w:val="0"/>
          <w:numId w:val="1"/>
        </w:numPr>
        <w:pBdr>
          <w:top w:val="nil"/>
          <w:left w:val="nil"/>
          <w:bottom w:val="nil"/>
          <w:right w:val="nil"/>
          <w:between w:val="nil"/>
          <w:bar w:val="nil"/>
        </w:pBdr>
        <w:outlineLvl w:val="1"/>
        <w:rPr>
          <w:sz w:val="16"/>
          <w:szCs w:val="16"/>
        </w:rPr>
      </w:pPr>
      <w:r w:rsidRPr="00F043FD">
        <w:rPr>
          <w:rFonts w:eastAsia="Times New Roman"/>
          <w:bCs/>
        </w:rPr>
        <w:t>View my medical records</w:t>
      </w:r>
    </w:p>
    <w:p w14:paraId="0CE39EE5" w14:textId="77777777" w:rsidR="002F6862" w:rsidRPr="00FD6DA1" w:rsidRDefault="002F6862" w:rsidP="002F6862">
      <w:pPr>
        <w:suppressAutoHyphens/>
        <w:autoSpaceDN w:val="0"/>
        <w:spacing w:after="160" w:line="276" w:lineRule="auto"/>
        <w:rPr>
          <w:rFonts w:eastAsia="Malgun Gothic"/>
          <w:color w:val="auto"/>
          <w:spacing w:val="0"/>
          <w:kern w:val="3"/>
          <w:sz w:val="16"/>
          <w:szCs w:val="16"/>
          <w:lang w:val="en-US" w:eastAsia="en-GB"/>
        </w:rPr>
      </w:pPr>
    </w:p>
    <w:p w14:paraId="1353728A" w14:textId="77777777" w:rsidR="002F6862" w:rsidRPr="00FD6DA1" w:rsidRDefault="002F6862" w:rsidP="002F6862">
      <w:pPr>
        <w:suppressAutoHyphens/>
        <w:autoSpaceDN w:val="0"/>
        <w:spacing w:after="160" w:line="276" w:lineRule="auto"/>
        <w:rPr>
          <w:rFonts w:eastAsia="Malgun Gothic"/>
          <w:color w:val="auto"/>
          <w:spacing w:val="0"/>
          <w:kern w:val="3"/>
          <w:sz w:val="16"/>
          <w:szCs w:val="16"/>
          <w:lang w:val="en-US" w:eastAsia="en-GB"/>
        </w:rPr>
      </w:pPr>
    </w:p>
    <w:tbl>
      <w:tblPr>
        <w:tblpPr w:leftFromText="180" w:rightFromText="180" w:vertAnchor="text" w:horzAnchor="margin" w:tblpXSpec="center" w:tblpY="12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5512"/>
      </w:tblGrid>
      <w:tr w:rsidR="002F6862" w:rsidRPr="00F043FD" w14:paraId="3F89FAA8" w14:textId="77777777" w:rsidTr="00205337">
        <w:trPr>
          <w:trHeight w:val="340"/>
        </w:trPr>
        <w:tc>
          <w:tcPr>
            <w:tcW w:w="11023" w:type="dxa"/>
            <w:gridSpan w:val="2"/>
            <w:shd w:val="clear" w:color="auto" w:fill="auto"/>
          </w:tcPr>
          <w:p w14:paraId="035DC638" w14:textId="77777777" w:rsidR="002F6862" w:rsidRPr="00F043FD" w:rsidRDefault="002F6862" w:rsidP="00205337">
            <w:pPr>
              <w:pBdr>
                <w:top w:val="nil"/>
                <w:left w:val="nil"/>
                <w:bottom w:val="nil"/>
                <w:right w:val="nil"/>
                <w:between w:val="nil"/>
                <w:bar w:val="nil"/>
              </w:pBdr>
              <w:rPr>
                <w:bdr w:val="nil"/>
                <w:lang w:eastAsia="en-GB"/>
              </w:rPr>
            </w:pPr>
            <w:r w:rsidRPr="00F043FD">
              <w:rPr>
                <w:b/>
                <w:bCs/>
                <w:color w:val="0F243E"/>
                <w:spacing w:val="-6"/>
                <w:bdr w:val="nil"/>
                <w:lang w:eastAsia="en-GB"/>
              </w:rPr>
              <w:t>I understand and agree with each statement below:</w:t>
            </w:r>
          </w:p>
        </w:tc>
      </w:tr>
      <w:tr w:rsidR="002F6862" w:rsidRPr="00F043FD" w14:paraId="6231870C" w14:textId="77777777" w:rsidTr="00205337">
        <w:trPr>
          <w:trHeight w:val="340"/>
        </w:trPr>
        <w:tc>
          <w:tcPr>
            <w:tcW w:w="11023" w:type="dxa"/>
            <w:gridSpan w:val="2"/>
            <w:shd w:val="clear" w:color="auto" w:fill="auto"/>
          </w:tcPr>
          <w:p w14:paraId="2B61CE3B" w14:textId="77777777" w:rsidR="002F6862" w:rsidRPr="00F043FD" w:rsidRDefault="002F6862" w:rsidP="00205337">
            <w:pPr>
              <w:pBdr>
                <w:top w:val="nil"/>
                <w:left w:val="nil"/>
                <w:bottom w:val="nil"/>
                <w:right w:val="nil"/>
                <w:between w:val="nil"/>
                <w:bar w:val="nil"/>
              </w:pBdr>
              <w:jc w:val="center"/>
              <w:rPr>
                <w:bdr w:val="nil"/>
                <w:lang w:eastAsia="en-GB"/>
              </w:rPr>
            </w:pPr>
            <w:r w:rsidRPr="00F043FD">
              <w:rPr>
                <w:bdr w:val="nil"/>
                <w:lang w:eastAsia="en-GB"/>
              </w:rPr>
              <w:t>I have read and understood the information leaflet</w:t>
            </w:r>
            <w:r>
              <w:rPr>
                <w:bdr w:val="nil"/>
                <w:lang w:eastAsia="en-GB"/>
              </w:rPr>
              <w:t xml:space="preserve"> provided </w:t>
            </w:r>
            <w:r w:rsidRPr="00F043FD">
              <w:rPr>
                <w:bdr w:val="nil"/>
                <w:lang w:eastAsia="en-GB"/>
              </w:rPr>
              <w:t>by the practice</w:t>
            </w:r>
          </w:p>
        </w:tc>
      </w:tr>
      <w:tr w:rsidR="002F6862" w:rsidRPr="00F043FD" w14:paraId="7FFD3329" w14:textId="77777777" w:rsidTr="00205337">
        <w:trPr>
          <w:trHeight w:val="340"/>
        </w:trPr>
        <w:tc>
          <w:tcPr>
            <w:tcW w:w="11023" w:type="dxa"/>
            <w:gridSpan w:val="2"/>
            <w:shd w:val="clear" w:color="auto" w:fill="auto"/>
          </w:tcPr>
          <w:p w14:paraId="2116BA7E" w14:textId="77777777" w:rsidR="002F6862" w:rsidRPr="00F043FD" w:rsidRDefault="002F6862" w:rsidP="00205337">
            <w:pPr>
              <w:pBdr>
                <w:top w:val="nil"/>
                <w:left w:val="nil"/>
                <w:bottom w:val="nil"/>
                <w:right w:val="nil"/>
                <w:between w:val="nil"/>
                <w:bar w:val="nil"/>
              </w:pBdr>
              <w:ind w:left="720" w:hanging="360"/>
              <w:jc w:val="center"/>
              <w:rPr>
                <w:bdr w:val="nil"/>
                <w:lang w:eastAsia="en-GB"/>
              </w:rPr>
            </w:pPr>
            <w:r w:rsidRPr="00F043FD">
              <w:rPr>
                <w:bdr w:val="nil"/>
                <w:lang w:eastAsia="en-GB"/>
              </w:rPr>
              <w:t>I will be responsible for the security of the information that I see or download</w:t>
            </w:r>
          </w:p>
        </w:tc>
      </w:tr>
      <w:tr w:rsidR="002F6862" w:rsidRPr="00F043FD" w14:paraId="400E62D1" w14:textId="77777777" w:rsidTr="00205337">
        <w:trPr>
          <w:trHeight w:val="340"/>
        </w:trPr>
        <w:tc>
          <w:tcPr>
            <w:tcW w:w="11023" w:type="dxa"/>
            <w:gridSpan w:val="2"/>
            <w:shd w:val="clear" w:color="auto" w:fill="auto"/>
          </w:tcPr>
          <w:p w14:paraId="2FA09F5C" w14:textId="77777777" w:rsidR="002F6862" w:rsidRPr="00F043FD" w:rsidRDefault="002F6862" w:rsidP="00205337">
            <w:pPr>
              <w:pBdr>
                <w:top w:val="nil"/>
                <w:left w:val="nil"/>
                <w:bottom w:val="nil"/>
                <w:right w:val="nil"/>
                <w:between w:val="nil"/>
                <w:bar w:val="nil"/>
              </w:pBdr>
              <w:ind w:left="720" w:hanging="360"/>
              <w:jc w:val="center"/>
              <w:rPr>
                <w:bdr w:val="nil"/>
                <w:lang w:eastAsia="en-GB"/>
              </w:rPr>
            </w:pPr>
            <w:r w:rsidRPr="00F043FD">
              <w:rPr>
                <w:bdr w:val="nil"/>
                <w:lang w:eastAsia="en-GB"/>
              </w:rPr>
              <w:t>If I choose to share my information with anyone else, this is at my own risk</w:t>
            </w:r>
          </w:p>
        </w:tc>
      </w:tr>
      <w:tr w:rsidR="002F6862" w:rsidRPr="00F043FD" w14:paraId="0CF84783" w14:textId="77777777" w:rsidTr="00205337">
        <w:trPr>
          <w:trHeight w:val="340"/>
        </w:trPr>
        <w:tc>
          <w:tcPr>
            <w:tcW w:w="11023" w:type="dxa"/>
            <w:gridSpan w:val="2"/>
            <w:shd w:val="clear" w:color="auto" w:fill="auto"/>
          </w:tcPr>
          <w:p w14:paraId="02F1AFF7" w14:textId="77777777" w:rsidR="002F6862" w:rsidRPr="00F043FD" w:rsidRDefault="002F6862" w:rsidP="00205337">
            <w:pPr>
              <w:pBdr>
                <w:top w:val="nil"/>
                <w:left w:val="nil"/>
                <w:bottom w:val="nil"/>
                <w:right w:val="nil"/>
                <w:between w:val="nil"/>
                <w:bar w:val="nil"/>
              </w:pBdr>
              <w:ind w:left="720" w:hanging="360"/>
              <w:jc w:val="center"/>
              <w:rPr>
                <w:bdr w:val="nil"/>
                <w:lang w:eastAsia="en-GB"/>
              </w:rPr>
            </w:pPr>
            <w:r w:rsidRPr="00F043FD">
              <w:rPr>
                <w:bdr w:val="nil"/>
                <w:lang w:eastAsia="en-GB"/>
              </w:rPr>
              <w:t>I will contact the practice as soon as possible if I suspect that my account has been accessed by someone without my agreement</w:t>
            </w:r>
          </w:p>
        </w:tc>
      </w:tr>
      <w:tr w:rsidR="002F6862" w:rsidRPr="00F043FD" w14:paraId="3834246B" w14:textId="77777777" w:rsidTr="00205337">
        <w:trPr>
          <w:trHeight w:val="340"/>
        </w:trPr>
        <w:tc>
          <w:tcPr>
            <w:tcW w:w="11023" w:type="dxa"/>
            <w:gridSpan w:val="2"/>
            <w:shd w:val="clear" w:color="auto" w:fill="auto"/>
          </w:tcPr>
          <w:p w14:paraId="2BDC2996" w14:textId="77777777" w:rsidR="002F6862" w:rsidRPr="00F043FD" w:rsidRDefault="002F6862" w:rsidP="00205337">
            <w:pPr>
              <w:pBdr>
                <w:top w:val="nil"/>
                <w:left w:val="nil"/>
                <w:bottom w:val="nil"/>
                <w:right w:val="nil"/>
                <w:between w:val="nil"/>
                <w:bar w:val="nil"/>
              </w:pBdr>
              <w:ind w:left="720" w:hanging="360"/>
              <w:jc w:val="center"/>
              <w:rPr>
                <w:bdr w:val="nil"/>
                <w:lang w:eastAsia="en-GB"/>
              </w:rPr>
            </w:pPr>
            <w:r w:rsidRPr="00F043FD">
              <w:rPr>
                <w:bdr w:val="nil"/>
                <w:lang w:eastAsia="en-GB"/>
              </w:rPr>
              <w:t>If I see information in my record that is not about me or is inaccurate, I will contact the practice as soon as possible</w:t>
            </w:r>
          </w:p>
        </w:tc>
      </w:tr>
      <w:tr w:rsidR="002F6862" w:rsidRPr="00F043FD" w14:paraId="1E3E2CF7" w14:textId="77777777" w:rsidTr="00205337">
        <w:trPr>
          <w:trHeight w:val="475"/>
        </w:trPr>
        <w:tc>
          <w:tcPr>
            <w:tcW w:w="5511" w:type="dxa"/>
            <w:shd w:val="clear" w:color="auto" w:fill="auto"/>
            <w:vAlign w:val="center"/>
          </w:tcPr>
          <w:p w14:paraId="4365EBA9" w14:textId="77777777" w:rsidR="002F6862" w:rsidRPr="00F043FD" w:rsidRDefault="002F6862" w:rsidP="00205337">
            <w:pPr>
              <w:pBdr>
                <w:top w:val="nil"/>
                <w:left w:val="nil"/>
                <w:bottom w:val="nil"/>
                <w:right w:val="nil"/>
                <w:between w:val="nil"/>
                <w:bar w:val="nil"/>
              </w:pBdr>
              <w:rPr>
                <w:bdr w:val="nil"/>
                <w:lang w:eastAsia="en-GB"/>
              </w:rPr>
            </w:pPr>
            <w:r w:rsidRPr="00F043FD">
              <w:rPr>
                <w:bdr w:val="nil"/>
                <w:lang w:eastAsia="en-GB"/>
              </w:rPr>
              <w:t>Signature</w:t>
            </w:r>
          </w:p>
        </w:tc>
        <w:tc>
          <w:tcPr>
            <w:tcW w:w="5512" w:type="dxa"/>
            <w:shd w:val="clear" w:color="auto" w:fill="auto"/>
            <w:vAlign w:val="center"/>
          </w:tcPr>
          <w:p w14:paraId="380E78D4" w14:textId="77777777" w:rsidR="002F6862" w:rsidRPr="00F043FD" w:rsidRDefault="002F6862" w:rsidP="00205337">
            <w:pPr>
              <w:pBdr>
                <w:top w:val="nil"/>
                <w:left w:val="nil"/>
                <w:bottom w:val="nil"/>
                <w:right w:val="nil"/>
                <w:between w:val="nil"/>
                <w:bar w:val="nil"/>
              </w:pBdr>
              <w:rPr>
                <w:bdr w:val="nil"/>
                <w:lang w:eastAsia="en-GB"/>
              </w:rPr>
            </w:pPr>
            <w:r w:rsidRPr="00F043FD">
              <w:rPr>
                <w:bdr w:val="nil"/>
                <w:lang w:eastAsia="en-GB"/>
              </w:rPr>
              <w:t>Date</w:t>
            </w:r>
          </w:p>
        </w:tc>
      </w:tr>
    </w:tbl>
    <w:p w14:paraId="524FD24D" w14:textId="77777777" w:rsidR="002F6862" w:rsidRPr="00FD6DA1" w:rsidRDefault="002F6862" w:rsidP="002F6862">
      <w:pPr>
        <w:suppressAutoHyphens/>
        <w:autoSpaceDN w:val="0"/>
        <w:spacing w:after="160" w:line="276" w:lineRule="auto"/>
        <w:rPr>
          <w:rFonts w:eastAsia="Malgun Gothic"/>
          <w:color w:val="auto"/>
          <w:spacing w:val="0"/>
          <w:kern w:val="3"/>
          <w:sz w:val="16"/>
          <w:szCs w:val="16"/>
          <w:lang w:val="en-US" w:eastAsia="en-GB"/>
        </w:rPr>
      </w:pPr>
    </w:p>
    <w:bookmarkEnd w:id="3"/>
    <w:p w14:paraId="5B43B441" w14:textId="77777777" w:rsidR="002F6862" w:rsidRPr="00FD6DA1" w:rsidRDefault="002F6862" w:rsidP="002F6862">
      <w:pPr>
        <w:suppressAutoHyphens/>
        <w:autoSpaceDN w:val="0"/>
        <w:spacing w:after="160" w:line="276" w:lineRule="auto"/>
        <w:rPr>
          <w:rFonts w:eastAsia="Malgun Gothic"/>
          <w:color w:val="auto"/>
          <w:spacing w:val="0"/>
          <w:kern w:val="3"/>
          <w:sz w:val="16"/>
          <w:szCs w:val="16"/>
          <w:lang w:val="en-US" w:eastAsia="en-GB"/>
        </w:rPr>
      </w:pPr>
    </w:p>
    <w:p w14:paraId="4F670B1D" w14:textId="77777777" w:rsidR="002F6862" w:rsidRPr="00FD6DA1" w:rsidRDefault="002F6862" w:rsidP="002F6862">
      <w:pPr>
        <w:suppressAutoHyphens/>
        <w:autoSpaceDN w:val="0"/>
        <w:spacing w:after="160" w:line="276" w:lineRule="auto"/>
        <w:rPr>
          <w:rFonts w:eastAsia="Malgun Gothic"/>
          <w:color w:val="auto"/>
          <w:spacing w:val="0"/>
          <w:kern w:val="3"/>
          <w:sz w:val="16"/>
          <w:szCs w:val="16"/>
          <w:lang w:val="en-US" w:eastAsia="en-GB"/>
        </w:rPr>
      </w:pPr>
    </w:p>
    <w:p w14:paraId="3F2227C9" w14:textId="77777777" w:rsidR="002F6862" w:rsidRPr="00FD6DA1" w:rsidRDefault="002F6862" w:rsidP="002F6862">
      <w:pPr>
        <w:suppressAutoHyphens/>
        <w:autoSpaceDN w:val="0"/>
        <w:spacing w:after="160" w:line="276" w:lineRule="auto"/>
        <w:rPr>
          <w:rFonts w:eastAsia="Malgun Gothic"/>
          <w:color w:val="auto"/>
          <w:spacing w:val="0"/>
          <w:kern w:val="3"/>
          <w:sz w:val="16"/>
          <w:szCs w:val="16"/>
          <w:lang w:val="en-US" w:eastAsia="en-GB"/>
        </w:rPr>
      </w:pPr>
    </w:p>
    <w:p w14:paraId="1C5D121A" w14:textId="77777777" w:rsidR="002F6862" w:rsidRPr="00FD6DA1" w:rsidRDefault="002F6862" w:rsidP="002F6862">
      <w:pPr>
        <w:suppressAutoHyphens/>
        <w:autoSpaceDN w:val="0"/>
        <w:spacing w:after="160" w:line="276" w:lineRule="auto"/>
        <w:rPr>
          <w:rFonts w:eastAsia="Malgun Gothic"/>
          <w:color w:val="auto"/>
          <w:spacing w:val="0"/>
          <w:kern w:val="3"/>
          <w:sz w:val="16"/>
          <w:szCs w:val="16"/>
          <w:lang w:val="en-US" w:eastAsia="en-GB"/>
        </w:rPr>
      </w:pPr>
    </w:p>
    <w:p w14:paraId="398C3F3F" w14:textId="77777777" w:rsidR="002F6862" w:rsidRPr="00FD6DA1" w:rsidRDefault="002F6862" w:rsidP="002F6862">
      <w:pPr>
        <w:suppressAutoHyphens/>
        <w:autoSpaceDN w:val="0"/>
        <w:spacing w:after="160" w:line="276" w:lineRule="auto"/>
        <w:rPr>
          <w:rFonts w:eastAsia="Malgun Gothic"/>
          <w:color w:val="auto"/>
          <w:spacing w:val="0"/>
          <w:kern w:val="3"/>
          <w:sz w:val="16"/>
          <w:szCs w:val="16"/>
          <w:lang w:val="en-US" w:eastAsia="en-GB"/>
        </w:rPr>
      </w:pPr>
    </w:p>
    <w:p w14:paraId="54631885" w14:textId="77777777" w:rsidR="002F6862" w:rsidRPr="00FD6DA1" w:rsidRDefault="002F6862" w:rsidP="002F6862">
      <w:pPr>
        <w:suppressAutoHyphens/>
        <w:autoSpaceDN w:val="0"/>
        <w:spacing w:after="160" w:line="276" w:lineRule="auto"/>
        <w:rPr>
          <w:rFonts w:eastAsia="Malgun Gothic"/>
          <w:color w:val="auto"/>
          <w:spacing w:val="0"/>
          <w:kern w:val="3"/>
          <w:sz w:val="16"/>
          <w:szCs w:val="16"/>
          <w:lang w:val="en-US" w:eastAsia="en-GB"/>
        </w:rPr>
      </w:pPr>
    </w:p>
    <w:p w14:paraId="78B08ED7" w14:textId="77777777" w:rsidR="002F6862" w:rsidRDefault="002F6862" w:rsidP="002F6862">
      <w:pPr>
        <w:suppressAutoHyphens/>
        <w:autoSpaceDN w:val="0"/>
        <w:spacing w:after="160" w:line="276" w:lineRule="auto"/>
        <w:rPr>
          <w:rFonts w:eastAsia="Malgun Gothic"/>
          <w:color w:val="auto"/>
          <w:spacing w:val="0"/>
          <w:kern w:val="3"/>
          <w:sz w:val="16"/>
          <w:szCs w:val="16"/>
          <w:lang w:val="en-US" w:eastAsia="en-GB"/>
        </w:rPr>
      </w:pPr>
    </w:p>
    <w:tbl>
      <w:tblPr>
        <w:tblpPr w:leftFromText="180" w:rightFromText="180" w:vertAnchor="text" w:horzAnchor="margin" w:tblpXSpec="center" w:tblpY="338"/>
        <w:tblW w:w="11023" w:type="dxa"/>
        <w:tblCellMar>
          <w:left w:w="10" w:type="dxa"/>
          <w:right w:w="10" w:type="dxa"/>
        </w:tblCellMar>
        <w:tblLook w:val="04A0" w:firstRow="1" w:lastRow="0" w:firstColumn="1" w:lastColumn="0" w:noHBand="0" w:noVBand="1"/>
      </w:tblPr>
      <w:tblGrid>
        <w:gridCol w:w="4593"/>
        <w:gridCol w:w="1063"/>
        <w:gridCol w:w="3763"/>
        <w:gridCol w:w="1604"/>
      </w:tblGrid>
      <w:tr w:rsidR="002F6862" w:rsidRPr="00FD6DA1" w14:paraId="3AC7C700" w14:textId="77777777" w:rsidTr="00205337">
        <w:tblPrEx>
          <w:tblCellMar>
            <w:top w:w="0" w:type="dxa"/>
            <w:bottom w:w="0" w:type="dxa"/>
          </w:tblCellMar>
        </w:tblPrEx>
        <w:trPr>
          <w:trHeight w:val="275"/>
        </w:trPr>
        <w:tc>
          <w:tcPr>
            <w:tcW w:w="1102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64B6DB" w14:textId="77777777" w:rsidR="002F6862" w:rsidRPr="00FD6DA1" w:rsidRDefault="002F6862" w:rsidP="00205337">
            <w:pPr>
              <w:suppressAutoHyphens/>
              <w:autoSpaceDN w:val="0"/>
              <w:rPr>
                <w:rFonts w:cs="Calibri"/>
                <w:b/>
                <w:sz w:val="22"/>
                <w:szCs w:val="22"/>
                <w:lang w:val="en-US"/>
              </w:rPr>
            </w:pPr>
            <w:bookmarkStart w:id="4" w:name="_Hlk222929225"/>
            <w:r w:rsidRPr="00FD6DA1">
              <w:rPr>
                <w:rFonts w:cs="Calibri"/>
                <w:b/>
                <w:sz w:val="22"/>
                <w:szCs w:val="22"/>
                <w:lang w:val="en-US"/>
              </w:rPr>
              <w:t>RECEPTION use only: Please put an ‘A’ next to the documents you have seen as proof of address and a ‘P’ next to the documents you have seen as Photo ID.</w:t>
            </w:r>
          </w:p>
        </w:tc>
      </w:tr>
      <w:tr w:rsidR="002F6862" w:rsidRPr="00FD6DA1" w14:paraId="6EF3D41A" w14:textId="77777777" w:rsidTr="00205337">
        <w:tblPrEx>
          <w:tblCellMar>
            <w:top w:w="0" w:type="dxa"/>
            <w:bottom w:w="0" w:type="dxa"/>
          </w:tblCellMar>
        </w:tblPrEx>
        <w:trPr>
          <w:trHeight w:val="1028"/>
        </w:trPr>
        <w:tc>
          <w:tcPr>
            <w:tcW w:w="110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A23DE" w14:textId="77777777" w:rsidR="002F6862" w:rsidRPr="00FD6DA1" w:rsidRDefault="002F6862" w:rsidP="00205337">
            <w:pPr>
              <w:suppressAutoHyphens/>
              <w:autoSpaceDN w:val="0"/>
              <w:jc w:val="center"/>
              <w:rPr>
                <w:rFonts w:ascii="Aptos" w:eastAsia="Aptos" w:hAnsi="Aptos" w:cs="Times New Roman"/>
                <w:color w:val="auto"/>
                <w:spacing w:val="0"/>
                <w:kern w:val="3"/>
              </w:rPr>
            </w:pPr>
            <w:r w:rsidRPr="00FD6DA1">
              <w:rPr>
                <w:rFonts w:cs="Calibri"/>
                <w:sz w:val="22"/>
                <w:szCs w:val="22"/>
                <w:u w:val="single"/>
                <w:lang w:val="en-US"/>
              </w:rPr>
              <w:t>IDENTIFICATION REQUIREMENTS</w:t>
            </w:r>
            <w:r w:rsidRPr="00FD6DA1">
              <w:rPr>
                <w:rFonts w:cs="Calibri"/>
                <w:sz w:val="22"/>
                <w:szCs w:val="22"/>
                <w:lang w:val="en-US"/>
              </w:rPr>
              <w:t xml:space="preserve"> </w:t>
            </w:r>
          </w:p>
          <w:p w14:paraId="74AEBF75" w14:textId="77777777" w:rsidR="002F6862" w:rsidRPr="00FD6DA1" w:rsidRDefault="002F6862" w:rsidP="00205337">
            <w:pPr>
              <w:suppressAutoHyphens/>
              <w:autoSpaceDN w:val="0"/>
              <w:jc w:val="center"/>
              <w:rPr>
                <w:rFonts w:ascii="Aptos" w:eastAsia="Aptos" w:hAnsi="Aptos" w:cs="Times New Roman"/>
                <w:color w:val="auto"/>
                <w:spacing w:val="0"/>
                <w:kern w:val="3"/>
              </w:rPr>
            </w:pPr>
            <w:r w:rsidRPr="00FD6DA1">
              <w:rPr>
                <w:rFonts w:cs="Calibri"/>
                <w:sz w:val="22"/>
                <w:szCs w:val="22"/>
                <w:lang w:val="en-US"/>
              </w:rPr>
              <w:br/>
              <w:t xml:space="preserve">You will be required to bring one photo ID and one document for proof of address. </w:t>
            </w:r>
          </w:p>
        </w:tc>
      </w:tr>
      <w:tr w:rsidR="002F6862" w:rsidRPr="00FD6DA1" w14:paraId="4DC4143F" w14:textId="77777777" w:rsidTr="00205337">
        <w:tblPrEx>
          <w:tblCellMar>
            <w:top w:w="0" w:type="dxa"/>
            <w:bottom w:w="0" w:type="dxa"/>
          </w:tblCellMar>
        </w:tblPrEx>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CD92A" w14:textId="77777777" w:rsidR="002F6862" w:rsidRPr="00FD6DA1" w:rsidRDefault="002F6862" w:rsidP="00205337">
            <w:pPr>
              <w:suppressAutoHyphens/>
              <w:autoSpaceDN w:val="0"/>
              <w:rPr>
                <w:rFonts w:cs="Calibri"/>
                <w:b/>
                <w:sz w:val="22"/>
                <w:szCs w:val="22"/>
                <w:lang w:val="en-US"/>
              </w:rPr>
            </w:pPr>
            <w:r w:rsidRPr="00FD6DA1">
              <w:rPr>
                <w:rFonts w:cs="Calibri"/>
                <w:b/>
                <w:sz w:val="22"/>
                <w:szCs w:val="22"/>
                <w:lang w:val="en-US"/>
              </w:rPr>
              <w:t>Accepted Photo ID</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3F381" w14:textId="77777777" w:rsidR="002F6862" w:rsidRPr="00FD6DA1" w:rsidRDefault="002F6862" w:rsidP="00205337">
            <w:pPr>
              <w:suppressAutoHyphens/>
              <w:autoSpaceDN w:val="0"/>
              <w:jc w:val="center"/>
              <w:rPr>
                <w:rFonts w:cs="Calibri"/>
                <w:b/>
                <w:sz w:val="22"/>
                <w:szCs w:val="22"/>
                <w:lang w:val="en-US"/>
              </w:rPr>
            </w:pPr>
            <w:r w:rsidRPr="00FD6DA1">
              <w:rPr>
                <w:rFonts w:cs="Calibri"/>
                <w:b/>
                <w:sz w:val="22"/>
                <w:szCs w:val="22"/>
                <w:lang w:val="en-US"/>
              </w:rPr>
              <w:t>TICK</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16E22" w14:textId="77777777" w:rsidR="002F6862" w:rsidRPr="00FD6DA1" w:rsidRDefault="002F6862" w:rsidP="00205337">
            <w:pPr>
              <w:suppressAutoHyphens/>
              <w:autoSpaceDN w:val="0"/>
              <w:rPr>
                <w:rFonts w:cs="Calibri"/>
                <w:b/>
                <w:sz w:val="22"/>
                <w:szCs w:val="22"/>
                <w:lang w:val="en-US"/>
              </w:rPr>
            </w:pPr>
            <w:r w:rsidRPr="00FD6DA1">
              <w:rPr>
                <w:rFonts w:cs="Calibri"/>
                <w:b/>
                <w:sz w:val="22"/>
                <w:szCs w:val="22"/>
                <w:lang w:val="en-US"/>
              </w:rPr>
              <w:t>Accepted Proof of Address</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AF91F" w14:textId="77777777" w:rsidR="002F6862" w:rsidRPr="00FD6DA1" w:rsidRDefault="002F6862" w:rsidP="00205337">
            <w:pPr>
              <w:suppressAutoHyphens/>
              <w:autoSpaceDN w:val="0"/>
              <w:jc w:val="center"/>
              <w:rPr>
                <w:rFonts w:cs="Calibri"/>
                <w:b/>
                <w:sz w:val="22"/>
                <w:szCs w:val="22"/>
                <w:lang w:val="en-US"/>
              </w:rPr>
            </w:pPr>
            <w:r w:rsidRPr="00FD6DA1">
              <w:rPr>
                <w:rFonts w:cs="Calibri"/>
                <w:b/>
                <w:sz w:val="22"/>
                <w:szCs w:val="22"/>
                <w:lang w:val="en-US"/>
              </w:rPr>
              <w:t>TICK</w:t>
            </w:r>
          </w:p>
        </w:tc>
      </w:tr>
      <w:tr w:rsidR="002F6862" w:rsidRPr="00FD6DA1" w14:paraId="76A1DB96" w14:textId="77777777" w:rsidTr="00205337">
        <w:tblPrEx>
          <w:tblCellMar>
            <w:top w:w="0" w:type="dxa"/>
            <w:bottom w:w="0" w:type="dxa"/>
          </w:tblCellMar>
        </w:tblPrEx>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983A2"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Passport</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BDA61" w14:textId="77777777" w:rsidR="002F6862" w:rsidRPr="00FD6DA1" w:rsidRDefault="002F6862" w:rsidP="00205337">
            <w:pPr>
              <w:suppressAutoHyphens/>
              <w:autoSpaceDN w:val="0"/>
              <w:rPr>
                <w:rFonts w:cs="Calibri"/>
                <w:sz w:val="22"/>
                <w:szCs w:val="22"/>
                <w:lang w:val="en-US"/>
              </w:rPr>
            </w:pP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5B73E"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Bank savings account</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3B70B" w14:textId="77777777" w:rsidR="002F6862" w:rsidRPr="00FD6DA1" w:rsidRDefault="002F6862" w:rsidP="00205337">
            <w:pPr>
              <w:suppressAutoHyphens/>
              <w:autoSpaceDN w:val="0"/>
              <w:rPr>
                <w:rFonts w:cs="Calibri"/>
                <w:sz w:val="22"/>
                <w:szCs w:val="22"/>
                <w:lang w:val="en-US"/>
              </w:rPr>
            </w:pPr>
          </w:p>
        </w:tc>
      </w:tr>
      <w:tr w:rsidR="002F6862" w:rsidRPr="00FD6DA1" w14:paraId="0DB3A958" w14:textId="77777777" w:rsidTr="00205337">
        <w:tblPrEx>
          <w:tblCellMar>
            <w:top w:w="0" w:type="dxa"/>
            <w:bottom w:w="0" w:type="dxa"/>
          </w:tblCellMar>
        </w:tblPrEx>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20B58"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 xml:space="preserve">Driving license </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A0091" w14:textId="77777777" w:rsidR="002F6862" w:rsidRPr="00FD6DA1" w:rsidRDefault="002F6862" w:rsidP="00205337">
            <w:pPr>
              <w:suppressAutoHyphens/>
              <w:autoSpaceDN w:val="0"/>
              <w:rPr>
                <w:rFonts w:cs="Calibri"/>
                <w:sz w:val="22"/>
                <w:szCs w:val="22"/>
                <w:lang w:val="en-US"/>
              </w:rPr>
            </w:pP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48D19"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Mortgage account</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5CA6E" w14:textId="77777777" w:rsidR="002F6862" w:rsidRPr="00FD6DA1" w:rsidRDefault="002F6862" w:rsidP="00205337">
            <w:pPr>
              <w:suppressAutoHyphens/>
              <w:autoSpaceDN w:val="0"/>
              <w:rPr>
                <w:rFonts w:cs="Calibri"/>
                <w:sz w:val="22"/>
                <w:szCs w:val="22"/>
                <w:lang w:val="en-US"/>
              </w:rPr>
            </w:pPr>
          </w:p>
        </w:tc>
      </w:tr>
      <w:tr w:rsidR="002F6862" w:rsidRPr="00FD6DA1" w14:paraId="6CF538D8" w14:textId="77777777" w:rsidTr="00205337">
        <w:tblPrEx>
          <w:tblCellMar>
            <w:top w:w="0" w:type="dxa"/>
            <w:bottom w:w="0" w:type="dxa"/>
          </w:tblCellMar>
        </w:tblPrEx>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43E1B"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Proof of age card</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F60EF" w14:textId="77777777" w:rsidR="002F6862" w:rsidRPr="00FD6DA1" w:rsidRDefault="002F6862" w:rsidP="00205337">
            <w:pPr>
              <w:suppressAutoHyphens/>
              <w:autoSpaceDN w:val="0"/>
              <w:rPr>
                <w:rFonts w:cs="Calibri"/>
                <w:sz w:val="22"/>
                <w:szCs w:val="22"/>
                <w:lang w:val="en-US"/>
              </w:rPr>
            </w:pP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68379"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Building society/retail current account</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79D9" w14:textId="77777777" w:rsidR="002F6862" w:rsidRPr="00FD6DA1" w:rsidRDefault="002F6862" w:rsidP="00205337">
            <w:pPr>
              <w:suppressAutoHyphens/>
              <w:autoSpaceDN w:val="0"/>
              <w:rPr>
                <w:rFonts w:cs="Calibri"/>
                <w:sz w:val="22"/>
                <w:szCs w:val="22"/>
                <w:lang w:val="en-US"/>
              </w:rPr>
            </w:pPr>
          </w:p>
        </w:tc>
      </w:tr>
      <w:tr w:rsidR="002F6862" w:rsidRPr="00FD6DA1" w14:paraId="31D32ABC" w14:textId="77777777" w:rsidTr="00205337">
        <w:tblPrEx>
          <w:tblCellMar>
            <w:top w:w="0" w:type="dxa"/>
            <w:bottom w:w="0" w:type="dxa"/>
          </w:tblCellMar>
        </w:tblPrEx>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2AD75"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Armed forces ID</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52611" w14:textId="77777777" w:rsidR="002F6862" w:rsidRPr="00FD6DA1" w:rsidRDefault="002F6862" w:rsidP="00205337">
            <w:pPr>
              <w:suppressAutoHyphens/>
              <w:autoSpaceDN w:val="0"/>
              <w:rPr>
                <w:rFonts w:cs="Calibri"/>
                <w:sz w:val="22"/>
                <w:szCs w:val="22"/>
                <w:lang w:val="en-US"/>
              </w:rPr>
            </w:pP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2155F"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DBS Certificate</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AA404" w14:textId="77777777" w:rsidR="002F6862" w:rsidRPr="00FD6DA1" w:rsidRDefault="002F6862" w:rsidP="00205337">
            <w:pPr>
              <w:suppressAutoHyphens/>
              <w:autoSpaceDN w:val="0"/>
              <w:rPr>
                <w:rFonts w:cs="Calibri"/>
                <w:sz w:val="22"/>
                <w:szCs w:val="22"/>
                <w:lang w:val="en-US"/>
              </w:rPr>
            </w:pPr>
          </w:p>
        </w:tc>
      </w:tr>
      <w:tr w:rsidR="002F6862" w:rsidRPr="00FD6DA1" w14:paraId="3C00682F" w14:textId="77777777" w:rsidTr="00205337">
        <w:tblPrEx>
          <w:tblCellMar>
            <w:top w:w="0" w:type="dxa"/>
            <w:bottom w:w="0" w:type="dxa"/>
          </w:tblCellMar>
        </w:tblPrEx>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B3CC0"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Fire brigade ID card</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64C0B" w14:textId="77777777" w:rsidR="002F6862" w:rsidRPr="00FD6DA1" w:rsidRDefault="002F6862" w:rsidP="00205337">
            <w:pPr>
              <w:suppressAutoHyphens/>
              <w:autoSpaceDN w:val="0"/>
              <w:rPr>
                <w:rFonts w:cs="Calibri"/>
                <w:sz w:val="22"/>
                <w:szCs w:val="22"/>
                <w:lang w:val="en-US"/>
              </w:rPr>
            </w:pP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027F9"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Mobile telephone contract account</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5D77" w14:textId="77777777" w:rsidR="002F6862" w:rsidRPr="00FD6DA1" w:rsidRDefault="002F6862" w:rsidP="00205337">
            <w:pPr>
              <w:suppressAutoHyphens/>
              <w:autoSpaceDN w:val="0"/>
              <w:rPr>
                <w:rFonts w:cs="Calibri"/>
                <w:sz w:val="22"/>
                <w:szCs w:val="22"/>
                <w:lang w:val="en-US"/>
              </w:rPr>
            </w:pPr>
          </w:p>
        </w:tc>
      </w:tr>
      <w:tr w:rsidR="002F6862" w:rsidRPr="00FD6DA1" w14:paraId="69CB5764" w14:textId="77777777" w:rsidTr="00205337">
        <w:tblPrEx>
          <w:tblCellMar>
            <w:top w:w="0" w:type="dxa"/>
            <w:bottom w:w="0" w:type="dxa"/>
          </w:tblCellMar>
        </w:tblPrEx>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9B7A0"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Police warrant card</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66C2F" w14:textId="77777777" w:rsidR="002F6862" w:rsidRPr="00FD6DA1" w:rsidRDefault="002F6862" w:rsidP="00205337">
            <w:pPr>
              <w:suppressAutoHyphens/>
              <w:autoSpaceDN w:val="0"/>
              <w:rPr>
                <w:rFonts w:cs="Calibri"/>
                <w:sz w:val="22"/>
                <w:szCs w:val="22"/>
                <w:lang w:val="en-US"/>
              </w:rPr>
            </w:pP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1390A"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Building insurance</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6190A" w14:textId="77777777" w:rsidR="002F6862" w:rsidRPr="00FD6DA1" w:rsidRDefault="002F6862" w:rsidP="00205337">
            <w:pPr>
              <w:suppressAutoHyphens/>
              <w:autoSpaceDN w:val="0"/>
              <w:rPr>
                <w:rFonts w:cs="Calibri"/>
                <w:sz w:val="22"/>
                <w:szCs w:val="22"/>
                <w:lang w:val="en-US"/>
              </w:rPr>
            </w:pPr>
          </w:p>
        </w:tc>
      </w:tr>
      <w:tr w:rsidR="002F6862" w:rsidRPr="00FD6DA1" w14:paraId="680797D7" w14:textId="77777777" w:rsidTr="00205337">
        <w:tblPrEx>
          <w:tblCellMar>
            <w:top w:w="0" w:type="dxa"/>
            <w:bottom w:w="0" w:type="dxa"/>
          </w:tblCellMar>
        </w:tblPrEx>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49176"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National 60+ bus pass</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D388E" w14:textId="77777777" w:rsidR="002F6862" w:rsidRPr="00FD6DA1" w:rsidRDefault="002F6862" w:rsidP="00205337">
            <w:pPr>
              <w:suppressAutoHyphens/>
              <w:autoSpaceDN w:val="0"/>
              <w:rPr>
                <w:rFonts w:cs="Calibri"/>
                <w:sz w:val="22"/>
                <w:szCs w:val="22"/>
                <w:lang w:val="en-US"/>
              </w:rPr>
            </w:pP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F6D84"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Contents insurance</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910D5" w14:textId="77777777" w:rsidR="002F6862" w:rsidRPr="00FD6DA1" w:rsidRDefault="002F6862" w:rsidP="00205337">
            <w:pPr>
              <w:suppressAutoHyphens/>
              <w:autoSpaceDN w:val="0"/>
              <w:rPr>
                <w:rFonts w:cs="Calibri"/>
                <w:sz w:val="22"/>
                <w:szCs w:val="22"/>
                <w:lang w:val="en-US"/>
              </w:rPr>
            </w:pPr>
          </w:p>
        </w:tc>
      </w:tr>
      <w:tr w:rsidR="002F6862" w:rsidRPr="00FD6DA1" w14:paraId="48015F93" w14:textId="77777777" w:rsidTr="00205337">
        <w:tblPrEx>
          <w:tblCellMar>
            <w:top w:w="0" w:type="dxa"/>
            <w:bottom w:w="0" w:type="dxa"/>
          </w:tblCellMar>
        </w:tblPrEx>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8F27E"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UK asylum seekers Registration Card</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B8805" w14:textId="77777777" w:rsidR="002F6862" w:rsidRPr="00FD6DA1" w:rsidRDefault="002F6862" w:rsidP="00205337">
            <w:pPr>
              <w:suppressAutoHyphens/>
              <w:autoSpaceDN w:val="0"/>
              <w:rPr>
                <w:rFonts w:cs="Calibri"/>
                <w:sz w:val="22"/>
                <w:szCs w:val="22"/>
                <w:lang w:val="en-US"/>
              </w:rPr>
            </w:pP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DDCCA"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Council tax bill</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C1B56" w14:textId="77777777" w:rsidR="002F6862" w:rsidRPr="00FD6DA1" w:rsidRDefault="002F6862" w:rsidP="00205337">
            <w:pPr>
              <w:suppressAutoHyphens/>
              <w:autoSpaceDN w:val="0"/>
              <w:rPr>
                <w:rFonts w:cs="Calibri"/>
                <w:sz w:val="22"/>
                <w:szCs w:val="22"/>
                <w:lang w:val="en-US"/>
              </w:rPr>
            </w:pPr>
          </w:p>
        </w:tc>
      </w:tr>
      <w:tr w:rsidR="002F6862" w:rsidRPr="00FD6DA1" w14:paraId="25EF3BEA" w14:textId="77777777" w:rsidTr="00205337">
        <w:tblPrEx>
          <w:tblCellMar>
            <w:top w:w="0" w:type="dxa"/>
            <w:bottom w:w="0" w:type="dxa"/>
          </w:tblCellMar>
        </w:tblPrEx>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C601E"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EEA/EU Gov. issued identity cards</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05750" w14:textId="77777777" w:rsidR="002F6862" w:rsidRPr="00FD6DA1" w:rsidRDefault="002F6862" w:rsidP="00205337">
            <w:pPr>
              <w:suppressAutoHyphens/>
              <w:autoSpaceDN w:val="0"/>
              <w:rPr>
                <w:rFonts w:cs="Calibri"/>
                <w:sz w:val="22"/>
                <w:szCs w:val="22"/>
                <w:lang w:val="en-US"/>
              </w:rPr>
            </w:pP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247A4"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Non-bank savings account</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34588" w14:textId="77777777" w:rsidR="002F6862" w:rsidRPr="00FD6DA1" w:rsidRDefault="002F6862" w:rsidP="00205337">
            <w:pPr>
              <w:suppressAutoHyphens/>
              <w:autoSpaceDN w:val="0"/>
              <w:rPr>
                <w:rFonts w:cs="Calibri"/>
                <w:sz w:val="22"/>
                <w:szCs w:val="22"/>
                <w:lang w:val="en-US"/>
              </w:rPr>
            </w:pPr>
          </w:p>
        </w:tc>
      </w:tr>
      <w:tr w:rsidR="002F6862" w:rsidRPr="00FD6DA1" w14:paraId="62A0E361" w14:textId="77777777" w:rsidTr="00205337">
        <w:tblPrEx>
          <w:tblCellMar>
            <w:top w:w="0" w:type="dxa"/>
            <w:bottom w:w="0" w:type="dxa"/>
          </w:tblCellMar>
        </w:tblPrEx>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A3AC0" w14:textId="77777777" w:rsidR="002F6862" w:rsidRPr="00FD6DA1" w:rsidRDefault="002F6862" w:rsidP="00205337">
            <w:pPr>
              <w:suppressAutoHyphens/>
              <w:autoSpaceDN w:val="0"/>
              <w:rPr>
                <w:rFonts w:cs="Calibri"/>
                <w:sz w:val="22"/>
                <w:szCs w:val="22"/>
                <w:lang w:val="en-US"/>
              </w:rPr>
            </w:pPr>
            <w:r w:rsidRPr="00FD6DA1">
              <w:rPr>
                <w:rFonts w:cs="Calibri"/>
                <w:sz w:val="22"/>
                <w:szCs w:val="22"/>
                <w:lang w:val="en-US"/>
              </w:rPr>
              <w:t>Northern Ireland Voters card</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CC12E" w14:textId="77777777" w:rsidR="002F6862" w:rsidRPr="00FD6DA1" w:rsidRDefault="002F6862" w:rsidP="00205337">
            <w:pPr>
              <w:suppressAutoHyphens/>
              <w:autoSpaceDN w:val="0"/>
              <w:rPr>
                <w:rFonts w:cs="Calibri"/>
                <w:sz w:val="22"/>
                <w:szCs w:val="22"/>
                <w:lang w:val="en-US"/>
              </w:rPr>
            </w:pP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BA4A2" w14:textId="77777777" w:rsidR="002F6862" w:rsidRPr="00FD6DA1" w:rsidRDefault="002F6862" w:rsidP="00205337">
            <w:pPr>
              <w:suppressAutoHyphens/>
              <w:autoSpaceDN w:val="0"/>
              <w:rPr>
                <w:rFonts w:cs="Calibri"/>
                <w:sz w:val="22"/>
                <w:szCs w:val="22"/>
                <w:lang w:val="en-US"/>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780B1" w14:textId="77777777" w:rsidR="002F6862" w:rsidRPr="00FD6DA1" w:rsidRDefault="002F6862" w:rsidP="00205337">
            <w:pPr>
              <w:suppressAutoHyphens/>
              <w:autoSpaceDN w:val="0"/>
              <w:rPr>
                <w:rFonts w:cs="Calibri"/>
                <w:sz w:val="22"/>
                <w:szCs w:val="22"/>
                <w:lang w:val="en-US"/>
              </w:rPr>
            </w:pPr>
          </w:p>
        </w:tc>
      </w:tr>
      <w:tr w:rsidR="002F6862" w:rsidRPr="00FD6DA1" w14:paraId="06FC7E46" w14:textId="77777777" w:rsidTr="00205337">
        <w:tblPrEx>
          <w:tblCellMar>
            <w:top w:w="0" w:type="dxa"/>
            <w:bottom w:w="0" w:type="dxa"/>
          </w:tblCellMar>
        </w:tblPrEx>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FE923" w14:textId="77777777" w:rsidR="002F6862" w:rsidRPr="00FD6DA1" w:rsidRDefault="002F6862" w:rsidP="00205337">
            <w:pPr>
              <w:suppressAutoHyphens/>
              <w:autoSpaceDN w:val="0"/>
              <w:rPr>
                <w:rFonts w:cs="Calibri"/>
                <w:sz w:val="22"/>
                <w:szCs w:val="22"/>
                <w:lang w:val="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FC8F2" w14:textId="77777777" w:rsidR="002F6862" w:rsidRPr="00FD6DA1" w:rsidRDefault="002F6862" w:rsidP="00205337">
            <w:pPr>
              <w:suppressAutoHyphens/>
              <w:autoSpaceDN w:val="0"/>
              <w:rPr>
                <w:rFonts w:cs="Calibri"/>
                <w:sz w:val="22"/>
                <w:szCs w:val="22"/>
                <w:lang w:val="en-US"/>
              </w:rPr>
            </w:pP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CAE99" w14:textId="77777777" w:rsidR="002F6862" w:rsidRPr="00FD6DA1" w:rsidRDefault="002F6862" w:rsidP="00205337">
            <w:pPr>
              <w:suppressAutoHyphens/>
              <w:autoSpaceDN w:val="0"/>
              <w:rPr>
                <w:rFonts w:cs="Calibri"/>
                <w:sz w:val="22"/>
                <w:szCs w:val="22"/>
                <w:lang w:val="en-US"/>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16C0" w14:textId="77777777" w:rsidR="002F6862" w:rsidRPr="00FD6DA1" w:rsidRDefault="002F6862" w:rsidP="00205337">
            <w:pPr>
              <w:suppressAutoHyphens/>
              <w:autoSpaceDN w:val="0"/>
              <w:rPr>
                <w:rFonts w:cs="Calibri"/>
                <w:sz w:val="22"/>
                <w:szCs w:val="22"/>
                <w:lang w:val="en-US"/>
              </w:rPr>
            </w:pPr>
          </w:p>
        </w:tc>
      </w:tr>
      <w:tr w:rsidR="002F6862" w:rsidRPr="00FD6DA1" w14:paraId="159D7EE9" w14:textId="77777777" w:rsidTr="00205337">
        <w:tblPrEx>
          <w:tblCellMar>
            <w:top w:w="0" w:type="dxa"/>
            <w:bottom w:w="0" w:type="dxa"/>
          </w:tblCellMar>
        </w:tblPrEx>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4F196" w14:textId="77777777" w:rsidR="002F6862" w:rsidRPr="00FD6DA1" w:rsidRDefault="002F6862" w:rsidP="00205337">
            <w:pPr>
              <w:suppressAutoHyphens/>
              <w:autoSpaceDN w:val="0"/>
              <w:rPr>
                <w:rFonts w:cs="Calibri"/>
                <w:sz w:val="22"/>
                <w:szCs w:val="22"/>
                <w:lang w:val="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4DD23" w14:textId="77777777" w:rsidR="002F6862" w:rsidRPr="00FD6DA1" w:rsidRDefault="002F6862" w:rsidP="00205337">
            <w:pPr>
              <w:suppressAutoHyphens/>
              <w:autoSpaceDN w:val="0"/>
              <w:rPr>
                <w:rFonts w:cs="Calibri"/>
                <w:sz w:val="22"/>
                <w:szCs w:val="22"/>
                <w:lang w:val="en-US"/>
              </w:rPr>
            </w:pP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452CA" w14:textId="77777777" w:rsidR="002F6862" w:rsidRPr="00FD6DA1" w:rsidRDefault="002F6862" w:rsidP="00205337">
            <w:pPr>
              <w:suppressAutoHyphens/>
              <w:autoSpaceDN w:val="0"/>
              <w:rPr>
                <w:rFonts w:cs="Calibri"/>
                <w:sz w:val="22"/>
                <w:szCs w:val="22"/>
                <w:lang w:val="en-US"/>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90FBC" w14:textId="77777777" w:rsidR="002F6862" w:rsidRPr="00FD6DA1" w:rsidRDefault="002F6862" w:rsidP="00205337">
            <w:pPr>
              <w:suppressAutoHyphens/>
              <w:autoSpaceDN w:val="0"/>
              <w:rPr>
                <w:rFonts w:cs="Calibri"/>
                <w:sz w:val="22"/>
                <w:szCs w:val="22"/>
                <w:lang w:val="en-US"/>
              </w:rPr>
            </w:pPr>
          </w:p>
        </w:tc>
      </w:tr>
      <w:tr w:rsidR="002F6862" w:rsidRPr="00FD6DA1" w14:paraId="04A6EE35" w14:textId="77777777" w:rsidTr="00205337">
        <w:tblPrEx>
          <w:tblCellMar>
            <w:top w:w="0" w:type="dxa"/>
            <w:bottom w:w="0" w:type="dxa"/>
          </w:tblCellMar>
        </w:tblPrEx>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A5B6D" w14:textId="77777777" w:rsidR="002F6862" w:rsidRPr="00FD6DA1" w:rsidRDefault="002F6862" w:rsidP="00205337">
            <w:pPr>
              <w:suppressAutoHyphens/>
              <w:autoSpaceDN w:val="0"/>
              <w:rPr>
                <w:rFonts w:cs="Calibri"/>
                <w:b/>
                <w:sz w:val="22"/>
                <w:szCs w:val="22"/>
                <w:lang w:val="en-US"/>
              </w:rPr>
            </w:pPr>
            <w:r w:rsidRPr="00FD6DA1">
              <w:rPr>
                <w:rFonts w:cs="Calibri"/>
                <w:b/>
                <w:sz w:val="22"/>
                <w:szCs w:val="22"/>
                <w:lang w:val="en-US"/>
              </w:rPr>
              <w:t>Identity Verified by</w:t>
            </w:r>
          </w:p>
          <w:p w14:paraId="4C3259EF" w14:textId="77777777" w:rsidR="002F6862" w:rsidRPr="00FD6DA1" w:rsidRDefault="002F6862" w:rsidP="00205337">
            <w:pPr>
              <w:suppressAutoHyphens/>
              <w:autoSpaceDN w:val="0"/>
              <w:rPr>
                <w:rFonts w:ascii="Aptos" w:eastAsia="Aptos" w:hAnsi="Aptos" w:cs="Times New Roman"/>
                <w:color w:val="auto"/>
                <w:spacing w:val="0"/>
                <w:kern w:val="3"/>
              </w:rPr>
            </w:pPr>
            <w:r w:rsidRPr="00FD6DA1">
              <w:rPr>
                <w:rFonts w:cs="Calibri"/>
                <w:b/>
                <w:sz w:val="22"/>
                <w:szCs w:val="22"/>
                <w:lang w:val="en-US"/>
              </w:rPr>
              <w:t>(Receptionist Name)</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110E6" w14:textId="77777777" w:rsidR="002F6862" w:rsidRPr="00FD6DA1" w:rsidRDefault="002F6862" w:rsidP="00205337">
            <w:pPr>
              <w:suppressAutoHyphens/>
              <w:autoSpaceDN w:val="0"/>
              <w:jc w:val="right"/>
              <w:rPr>
                <w:rFonts w:ascii="Aptos" w:eastAsia="Aptos" w:hAnsi="Aptos" w:cs="Times New Roman"/>
                <w:color w:val="auto"/>
                <w:spacing w:val="0"/>
                <w:kern w:val="3"/>
              </w:rPr>
            </w:pPr>
            <w:r w:rsidRPr="00FD6DA1">
              <w:rPr>
                <w:rFonts w:cs="Calibri"/>
                <w:b/>
                <w:sz w:val="22"/>
                <w:szCs w:val="22"/>
                <w:lang w:val="en-US"/>
              </w:rPr>
              <w:t>Date</w:t>
            </w:r>
          </w:p>
        </w:tc>
        <w:tc>
          <w:tcPr>
            <w:tcW w:w="53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210B0" w14:textId="77777777" w:rsidR="002F6862" w:rsidRPr="00FD6DA1" w:rsidRDefault="002F6862" w:rsidP="00205337">
            <w:pPr>
              <w:suppressAutoHyphens/>
              <w:autoSpaceDN w:val="0"/>
              <w:rPr>
                <w:rFonts w:cs="Calibri"/>
                <w:sz w:val="22"/>
                <w:szCs w:val="22"/>
                <w:lang w:val="en-US"/>
              </w:rPr>
            </w:pPr>
          </w:p>
        </w:tc>
      </w:tr>
    </w:tbl>
    <w:p w14:paraId="130D188F" w14:textId="77777777" w:rsidR="002F6862" w:rsidRDefault="002F6862" w:rsidP="002F6862">
      <w:pPr>
        <w:suppressAutoHyphens/>
        <w:autoSpaceDN w:val="0"/>
        <w:spacing w:after="160" w:line="276" w:lineRule="auto"/>
        <w:rPr>
          <w:rFonts w:eastAsia="Malgun Gothic"/>
          <w:color w:val="auto"/>
          <w:spacing w:val="0"/>
          <w:kern w:val="3"/>
          <w:sz w:val="16"/>
          <w:szCs w:val="16"/>
          <w:lang w:val="en-US" w:eastAsia="en-GB"/>
        </w:rPr>
      </w:pPr>
    </w:p>
    <w:p w14:paraId="7873ED5A" w14:textId="77777777" w:rsidR="002F6862" w:rsidRDefault="002F6862" w:rsidP="002F6862">
      <w:pPr>
        <w:suppressAutoHyphens/>
        <w:autoSpaceDN w:val="0"/>
        <w:spacing w:after="160" w:line="276" w:lineRule="auto"/>
        <w:rPr>
          <w:rFonts w:eastAsia="Malgun Gothic"/>
          <w:color w:val="auto"/>
          <w:spacing w:val="0"/>
          <w:kern w:val="3"/>
          <w:sz w:val="16"/>
          <w:szCs w:val="16"/>
          <w:lang w:val="en-US" w:eastAsia="en-GB"/>
        </w:rPr>
      </w:pPr>
    </w:p>
    <w:tbl>
      <w:tblPr>
        <w:tblpPr w:leftFromText="180" w:rightFromText="180" w:vertAnchor="text" w:horzAnchor="margin" w:tblpXSpec="center" w:tblpY="143"/>
        <w:tblW w:w="10950" w:type="dxa"/>
        <w:tblCellMar>
          <w:left w:w="10" w:type="dxa"/>
          <w:right w:w="10" w:type="dxa"/>
        </w:tblCellMar>
        <w:tblLook w:val="04A0" w:firstRow="1" w:lastRow="0" w:firstColumn="1" w:lastColumn="0" w:noHBand="0" w:noVBand="1"/>
      </w:tblPr>
      <w:tblGrid>
        <w:gridCol w:w="6771"/>
        <w:gridCol w:w="1701"/>
        <w:gridCol w:w="2478"/>
      </w:tblGrid>
      <w:tr w:rsidR="002F6862" w:rsidRPr="00FD6DA1" w14:paraId="12A373D8" w14:textId="77777777" w:rsidTr="00205337">
        <w:tblPrEx>
          <w:tblCellMar>
            <w:top w:w="0" w:type="dxa"/>
            <w:bottom w:w="0" w:type="dxa"/>
          </w:tblCellMar>
        </w:tblPrEx>
        <w:trPr>
          <w:trHeight w:val="340"/>
        </w:trPr>
        <w:tc>
          <w:tcPr>
            <w:tcW w:w="67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6599DF" w14:textId="77777777" w:rsidR="002F6862" w:rsidRPr="00FD6DA1" w:rsidRDefault="002F6862" w:rsidP="00205337">
            <w:pPr>
              <w:suppressAutoHyphens/>
              <w:autoSpaceDN w:val="0"/>
              <w:rPr>
                <w:rFonts w:ascii="Aptos" w:eastAsia="Aptos" w:hAnsi="Aptos" w:cs="Times New Roman"/>
                <w:color w:val="auto"/>
                <w:spacing w:val="0"/>
                <w:kern w:val="3"/>
              </w:rPr>
            </w:pPr>
            <w:r w:rsidRPr="00FD6DA1">
              <w:rPr>
                <w:rFonts w:cs="Calibri"/>
                <w:b/>
                <w:sz w:val="22"/>
                <w:szCs w:val="22"/>
                <w:lang w:val="en-US"/>
              </w:rPr>
              <w:t>IT and Admin use only</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CCC35F" w14:textId="77777777" w:rsidR="002F6862" w:rsidRPr="00FD6DA1" w:rsidRDefault="002F6862" w:rsidP="00205337">
            <w:pPr>
              <w:suppressAutoHyphens/>
              <w:autoSpaceDN w:val="0"/>
              <w:rPr>
                <w:rFonts w:cs="Calibri"/>
                <w:b/>
                <w:sz w:val="22"/>
                <w:szCs w:val="22"/>
                <w:lang w:val="en-US"/>
              </w:rPr>
            </w:pPr>
            <w:r w:rsidRPr="00FD6DA1">
              <w:rPr>
                <w:rFonts w:cs="Calibri"/>
                <w:b/>
                <w:sz w:val="22"/>
                <w:szCs w:val="22"/>
                <w:lang w:val="en-US"/>
              </w:rPr>
              <w:t>Date</w:t>
            </w:r>
          </w:p>
        </w:tc>
        <w:tc>
          <w:tcPr>
            <w:tcW w:w="24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6FF8AA" w14:textId="77777777" w:rsidR="002F6862" w:rsidRPr="00FD6DA1" w:rsidRDefault="002F6862" w:rsidP="00205337">
            <w:pPr>
              <w:suppressAutoHyphens/>
              <w:autoSpaceDN w:val="0"/>
              <w:rPr>
                <w:rFonts w:cs="Calibri"/>
                <w:b/>
                <w:sz w:val="22"/>
                <w:szCs w:val="22"/>
                <w:lang w:val="en-US"/>
              </w:rPr>
            </w:pPr>
            <w:r w:rsidRPr="00FD6DA1">
              <w:rPr>
                <w:rFonts w:cs="Calibri"/>
                <w:b/>
                <w:sz w:val="22"/>
                <w:szCs w:val="22"/>
                <w:lang w:val="en-US"/>
              </w:rPr>
              <w:t>Staff Name</w:t>
            </w:r>
          </w:p>
        </w:tc>
      </w:tr>
      <w:tr w:rsidR="002F6862" w:rsidRPr="00FD6DA1" w14:paraId="0C129067" w14:textId="77777777" w:rsidTr="00205337">
        <w:tblPrEx>
          <w:tblCellMar>
            <w:top w:w="0" w:type="dxa"/>
            <w:bottom w:w="0" w:type="dxa"/>
          </w:tblCellMar>
        </w:tblPrEx>
        <w:trPr>
          <w:trHeight w:val="340"/>
        </w:trPr>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FD01B" w14:textId="77777777" w:rsidR="002F6862" w:rsidRPr="00FD6DA1" w:rsidRDefault="002F6862" w:rsidP="00205337">
            <w:pPr>
              <w:suppressAutoHyphens/>
              <w:autoSpaceDN w:val="0"/>
              <w:rPr>
                <w:rFonts w:ascii="Aptos" w:eastAsia="Aptos" w:hAnsi="Aptos" w:cs="Times New Roman"/>
                <w:color w:val="auto"/>
                <w:spacing w:val="0"/>
                <w:kern w:val="3"/>
              </w:rPr>
            </w:pPr>
            <w:r w:rsidRPr="00FD6DA1">
              <w:rPr>
                <w:rFonts w:cs="Calibri"/>
                <w:iCs/>
                <w:sz w:val="22"/>
                <w:szCs w:val="22"/>
                <w:lang w:val="en-US"/>
              </w:rPr>
              <w:t>Online account created and token sent to patient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F5CD9" w14:textId="77777777" w:rsidR="002F6862" w:rsidRPr="00FD6DA1" w:rsidRDefault="002F6862" w:rsidP="00205337">
            <w:pPr>
              <w:suppressAutoHyphens/>
              <w:autoSpaceDN w:val="0"/>
              <w:rPr>
                <w:rFonts w:cs="Calibri"/>
                <w:b/>
                <w:sz w:val="22"/>
                <w:szCs w:val="22"/>
                <w:lang w:val="en-US"/>
              </w:rPr>
            </w:pP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9BDC9" w14:textId="77777777" w:rsidR="002F6862" w:rsidRPr="00FD6DA1" w:rsidRDefault="002F6862" w:rsidP="00205337">
            <w:pPr>
              <w:suppressAutoHyphens/>
              <w:autoSpaceDN w:val="0"/>
              <w:rPr>
                <w:rFonts w:cs="Calibri"/>
                <w:b/>
                <w:sz w:val="22"/>
                <w:szCs w:val="22"/>
                <w:lang w:val="en-US"/>
              </w:rPr>
            </w:pPr>
          </w:p>
        </w:tc>
      </w:tr>
      <w:tr w:rsidR="002F6862" w:rsidRPr="00FD6DA1" w14:paraId="3BC5F255" w14:textId="77777777" w:rsidTr="00205337">
        <w:tblPrEx>
          <w:tblCellMar>
            <w:top w:w="0" w:type="dxa"/>
            <w:bottom w:w="0" w:type="dxa"/>
          </w:tblCellMar>
        </w:tblPrEx>
        <w:trPr>
          <w:trHeight w:val="340"/>
        </w:trPr>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A84BA" w14:textId="77777777" w:rsidR="002F6862" w:rsidRPr="00FD6DA1" w:rsidRDefault="002F6862" w:rsidP="00205337">
            <w:pPr>
              <w:suppressAutoHyphens/>
              <w:autoSpaceDN w:val="0"/>
              <w:rPr>
                <w:rFonts w:ascii="Aptos" w:eastAsia="Aptos" w:hAnsi="Aptos" w:cs="Times New Roman"/>
                <w:color w:val="auto"/>
                <w:spacing w:val="0"/>
                <w:kern w:val="3"/>
              </w:rPr>
            </w:pPr>
            <w:r w:rsidRPr="00FD6DA1">
              <w:rPr>
                <w:rFonts w:cs="Calibri"/>
                <w:iCs/>
                <w:sz w:val="22"/>
                <w:szCs w:val="22"/>
                <w:lang w:val="en-US"/>
              </w:rPr>
              <w:t>DCR access allowed within Registration Screen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2AE15" w14:textId="77777777" w:rsidR="002F6862" w:rsidRPr="00FD6DA1" w:rsidRDefault="002F6862" w:rsidP="00205337">
            <w:pPr>
              <w:suppressAutoHyphens/>
              <w:autoSpaceDN w:val="0"/>
              <w:rPr>
                <w:rFonts w:cs="Calibri"/>
                <w:b/>
                <w:sz w:val="22"/>
                <w:szCs w:val="22"/>
                <w:shd w:val="clear" w:color="auto" w:fill="FFFF00"/>
                <w:lang w:val="en-US"/>
              </w:rPr>
            </w:pP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D45A7" w14:textId="77777777" w:rsidR="002F6862" w:rsidRPr="00FD6DA1" w:rsidRDefault="002F6862" w:rsidP="00205337">
            <w:pPr>
              <w:suppressAutoHyphens/>
              <w:autoSpaceDN w:val="0"/>
              <w:rPr>
                <w:rFonts w:cs="Calibri"/>
                <w:b/>
                <w:sz w:val="22"/>
                <w:szCs w:val="22"/>
                <w:shd w:val="clear" w:color="auto" w:fill="FFFF00"/>
                <w:lang w:val="en-US"/>
              </w:rPr>
            </w:pPr>
          </w:p>
        </w:tc>
      </w:tr>
      <w:tr w:rsidR="002F6862" w:rsidRPr="00FD6DA1" w14:paraId="7B4308E3" w14:textId="77777777" w:rsidTr="00205337">
        <w:tblPrEx>
          <w:tblCellMar>
            <w:top w:w="0" w:type="dxa"/>
            <w:bottom w:w="0" w:type="dxa"/>
          </w:tblCellMar>
        </w:tblPrEx>
        <w:trPr>
          <w:trHeight w:val="340"/>
        </w:trPr>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E787A" w14:textId="77777777" w:rsidR="002F6862" w:rsidRPr="00FD6DA1" w:rsidRDefault="002F6862" w:rsidP="00205337">
            <w:pPr>
              <w:suppressAutoHyphens/>
              <w:autoSpaceDN w:val="0"/>
              <w:rPr>
                <w:rFonts w:cs="Calibri"/>
                <w:iCs/>
                <w:sz w:val="22"/>
                <w:szCs w:val="22"/>
                <w:lang w:val="en-US"/>
              </w:rPr>
            </w:pPr>
            <w:r w:rsidRPr="00FD6DA1">
              <w:rPr>
                <w:rFonts w:cs="Calibri"/>
                <w:iCs/>
                <w:sz w:val="22"/>
                <w:szCs w:val="22"/>
                <w:lang w:val="en-US"/>
              </w:rPr>
              <w:t>DCR access activated via Apps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0B2BD" w14:textId="77777777" w:rsidR="002F6862" w:rsidRPr="00FD6DA1" w:rsidRDefault="002F6862" w:rsidP="00205337">
            <w:pPr>
              <w:suppressAutoHyphens/>
              <w:autoSpaceDN w:val="0"/>
              <w:rPr>
                <w:rFonts w:cs="Calibri"/>
                <w:b/>
                <w:sz w:val="22"/>
                <w:szCs w:val="22"/>
                <w:lang w:val="en-US"/>
              </w:rPr>
            </w:pP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5F55E" w14:textId="77777777" w:rsidR="002F6862" w:rsidRPr="00FD6DA1" w:rsidRDefault="002F6862" w:rsidP="00205337">
            <w:pPr>
              <w:suppressAutoHyphens/>
              <w:autoSpaceDN w:val="0"/>
              <w:rPr>
                <w:rFonts w:cs="Calibri"/>
                <w:b/>
                <w:sz w:val="22"/>
                <w:szCs w:val="22"/>
                <w:lang w:val="en-US"/>
              </w:rPr>
            </w:pPr>
          </w:p>
        </w:tc>
      </w:tr>
    </w:tbl>
    <w:p w14:paraId="55B8E27A" w14:textId="77777777" w:rsidR="002F6862" w:rsidRDefault="002F6862" w:rsidP="002F6862">
      <w:pPr>
        <w:suppressAutoHyphens/>
        <w:autoSpaceDN w:val="0"/>
        <w:spacing w:after="160" w:line="276" w:lineRule="auto"/>
        <w:rPr>
          <w:rFonts w:eastAsia="Malgun Gothic"/>
          <w:color w:val="auto"/>
          <w:spacing w:val="0"/>
          <w:kern w:val="3"/>
          <w:sz w:val="16"/>
          <w:szCs w:val="16"/>
          <w:lang w:val="en-US" w:eastAsia="en-GB"/>
        </w:rPr>
      </w:pPr>
    </w:p>
    <w:bookmarkEnd w:id="2"/>
    <w:bookmarkEnd w:id="4"/>
    <w:p w14:paraId="30D53F75" w14:textId="77777777" w:rsidR="002F6862" w:rsidRPr="00FD6DA1" w:rsidRDefault="002F6862" w:rsidP="002F6862">
      <w:pPr>
        <w:suppressAutoHyphens/>
        <w:autoSpaceDN w:val="0"/>
        <w:spacing w:after="160" w:line="276" w:lineRule="auto"/>
        <w:ind w:firstLine="720"/>
        <w:rPr>
          <w:rFonts w:eastAsia="Malgun Gothic"/>
          <w:color w:val="auto"/>
          <w:spacing w:val="0"/>
          <w:kern w:val="3"/>
          <w:sz w:val="16"/>
          <w:szCs w:val="16"/>
          <w:lang w:val="en-US" w:eastAsia="en-GB"/>
        </w:rPr>
      </w:pPr>
    </w:p>
    <w:p w14:paraId="7FF03CDF" w14:textId="77777777" w:rsidR="002F6862" w:rsidRPr="00FD6DA1" w:rsidRDefault="002F6862" w:rsidP="002F6862">
      <w:pPr>
        <w:suppressAutoHyphens/>
        <w:autoSpaceDN w:val="0"/>
        <w:rPr>
          <w:rFonts w:eastAsia="Calibri" w:cs="Calibri"/>
          <w:lang w:val="en-US" w:eastAsia="en-GB"/>
        </w:rPr>
      </w:pPr>
    </w:p>
    <w:p w14:paraId="3E5C4141" w14:textId="77777777" w:rsidR="002F6862" w:rsidRPr="00FD6DA1" w:rsidRDefault="002F6862" w:rsidP="002F6862">
      <w:pPr>
        <w:suppressAutoHyphens/>
        <w:autoSpaceDN w:val="0"/>
        <w:rPr>
          <w:rFonts w:eastAsia="Calibri" w:cs="Calibri"/>
          <w:lang w:val="en-US" w:eastAsia="en-GB"/>
        </w:rPr>
      </w:pPr>
    </w:p>
    <w:p w14:paraId="74403965" w14:textId="77777777" w:rsidR="002F6862" w:rsidRDefault="002F6862" w:rsidP="002F6862">
      <w:pPr>
        <w:suppressAutoHyphens/>
        <w:autoSpaceDN w:val="0"/>
        <w:rPr>
          <w:rFonts w:eastAsia="Calibri" w:cs="Times New Roman"/>
        </w:rPr>
      </w:pPr>
    </w:p>
    <w:p w14:paraId="5EE6CF47" w14:textId="77777777" w:rsidR="002F6862" w:rsidRDefault="002F6862" w:rsidP="002F6862">
      <w:pPr>
        <w:suppressAutoHyphens/>
        <w:autoSpaceDN w:val="0"/>
        <w:rPr>
          <w:rFonts w:eastAsia="Calibri" w:cs="Times New Roman"/>
        </w:rPr>
      </w:pPr>
    </w:p>
    <w:p w14:paraId="57AAACBC" w14:textId="77777777" w:rsidR="002F6862" w:rsidRDefault="002F6862" w:rsidP="002F6862">
      <w:pPr>
        <w:suppressAutoHyphens/>
        <w:autoSpaceDN w:val="0"/>
        <w:rPr>
          <w:rFonts w:eastAsia="Calibri" w:cs="Times New Roman"/>
        </w:rPr>
      </w:pPr>
    </w:p>
    <w:p w14:paraId="49B18F40" w14:textId="77777777" w:rsidR="002F6862" w:rsidRDefault="002F6862" w:rsidP="002F6862">
      <w:pPr>
        <w:suppressAutoHyphens/>
        <w:autoSpaceDN w:val="0"/>
        <w:rPr>
          <w:rFonts w:eastAsia="Calibri" w:cs="Times New Roman"/>
        </w:rPr>
      </w:pPr>
    </w:p>
    <w:p w14:paraId="3BD153C1" w14:textId="77777777" w:rsidR="002F6862" w:rsidRDefault="002F6862" w:rsidP="002F6862">
      <w:pPr>
        <w:suppressAutoHyphens/>
        <w:autoSpaceDN w:val="0"/>
        <w:rPr>
          <w:rFonts w:eastAsia="Calibri" w:cs="Times New Roman"/>
        </w:rPr>
      </w:pPr>
    </w:p>
    <w:p w14:paraId="6886F438" w14:textId="77777777" w:rsidR="002F6862" w:rsidRDefault="002F6862" w:rsidP="002F6862">
      <w:pPr>
        <w:suppressAutoHyphens/>
        <w:autoSpaceDN w:val="0"/>
        <w:rPr>
          <w:rFonts w:eastAsia="Calibri" w:cs="Times New Roman"/>
        </w:rPr>
      </w:pPr>
    </w:p>
    <w:p w14:paraId="1C53F1C5" w14:textId="77777777" w:rsidR="002F6862" w:rsidRDefault="002F6862" w:rsidP="002F6862">
      <w:pPr>
        <w:suppressAutoHyphens/>
        <w:autoSpaceDN w:val="0"/>
        <w:rPr>
          <w:rFonts w:eastAsia="Calibri" w:cs="Times New Roman"/>
        </w:rPr>
      </w:pPr>
    </w:p>
    <w:p w14:paraId="5B6EDBD8" w14:textId="77777777" w:rsidR="002F6862" w:rsidRDefault="002F6862" w:rsidP="002F6862">
      <w:pPr>
        <w:suppressAutoHyphens/>
        <w:autoSpaceDN w:val="0"/>
        <w:rPr>
          <w:rFonts w:eastAsia="Calibri" w:cs="Times New Roman"/>
        </w:rPr>
      </w:pPr>
    </w:p>
    <w:p w14:paraId="638BE055" w14:textId="77777777" w:rsidR="002F6862" w:rsidRDefault="002F6862"/>
    <w:sectPr w:rsidR="002F686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9570" w14:textId="77777777" w:rsidR="002F6862" w:rsidRDefault="002F6862" w:rsidP="002F6862">
      <w:r>
        <w:separator/>
      </w:r>
    </w:p>
  </w:endnote>
  <w:endnote w:type="continuationSeparator" w:id="0">
    <w:p w14:paraId="15CFAC9B" w14:textId="77777777" w:rsidR="002F6862" w:rsidRDefault="002F6862" w:rsidP="002F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2B75" w14:textId="77777777" w:rsidR="002F6862" w:rsidRDefault="002F6862" w:rsidP="002F6862">
      <w:r>
        <w:separator/>
      </w:r>
    </w:p>
  </w:footnote>
  <w:footnote w:type="continuationSeparator" w:id="0">
    <w:p w14:paraId="5B89608C" w14:textId="77777777" w:rsidR="002F6862" w:rsidRDefault="002F6862" w:rsidP="002F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6CD2" w14:textId="54418084" w:rsidR="002F6862" w:rsidRDefault="002F6862">
    <w:pPr>
      <w:pStyle w:val="Header"/>
    </w:pPr>
    <w:r>
      <w:rPr>
        <w:noProof/>
        <w14:ligatures w14:val="standardContextual"/>
      </w:rPr>
      <w:drawing>
        <wp:anchor distT="0" distB="0" distL="114300" distR="114300" simplePos="0" relativeHeight="251658240" behindDoc="1" locked="0" layoutInCell="1" allowOverlap="1" wp14:anchorId="75E36F42" wp14:editId="2AFE9549">
          <wp:simplePos x="0" y="0"/>
          <wp:positionH relativeFrom="column">
            <wp:posOffset>4081145</wp:posOffset>
          </wp:positionH>
          <wp:positionV relativeFrom="paragraph">
            <wp:posOffset>-400050</wp:posOffset>
          </wp:positionV>
          <wp:extent cx="2514600" cy="1162050"/>
          <wp:effectExtent l="0" t="0" r="0" b="0"/>
          <wp:wrapNone/>
          <wp:docPr id="1826527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5EF5"/>
    <w:multiLevelType w:val="hybridMultilevel"/>
    <w:tmpl w:val="96B8BEC8"/>
    <w:lvl w:ilvl="0" w:tplc="76A8B162">
      <w:start w:val="1"/>
      <w:numFmt w:val="bullet"/>
      <w:lvlText w:val=""/>
      <w:lvlJc w:val="left"/>
      <w:pPr>
        <w:ind w:left="1440" w:hanging="360"/>
      </w:pPr>
      <w:rPr>
        <w:rFonts w:ascii="Wingdings 2" w:hAnsi="Wingdings 2"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381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62"/>
    <w:rsid w:val="002F6862"/>
    <w:rsid w:val="00D60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A617C7"/>
  <w15:chartTrackingRefBased/>
  <w15:docId w15:val="{99CF626C-D8A5-451A-B49B-7A80A9AB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862"/>
    <w:pPr>
      <w:spacing w:after="0" w:line="240" w:lineRule="auto"/>
    </w:pPr>
    <w:rPr>
      <w:rFonts w:ascii="Calibri" w:eastAsia="Arial" w:hAnsi="Calibri" w:cs="Arial"/>
      <w:color w:val="000000"/>
      <w:spacing w:val="-2"/>
      <w:kern w:val="0"/>
      <w14:ligatures w14:val="none"/>
    </w:rPr>
  </w:style>
  <w:style w:type="paragraph" w:styleId="Heading1">
    <w:name w:val="heading 1"/>
    <w:basedOn w:val="Normal"/>
    <w:next w:val="Normal"/>
    <w:link w:val="Heading1Char"/>
    <w:uiPriority w:val="9"/>
    <w:qFormat/>
    <w:rsid w:val="002F6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8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8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8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8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862"/>
    <w:rPr>
      <w:rFonts w:eastAsiaTheme="majorEastAsia" w:cstheme="majorBidi"/>
      <w:color w:val="272727" w:themeColor="text1" w:themeTint="D8"/>
    </w:rPr>
  </w:style>
  <w:style w:type="paragraph" w:styleId="Title">
    <w:name w:val="Title"/>
    <w:basedOn w:val="Normal"/>
    <w:next w:val="Normal"/>
    <w:link w:val="TitleChar"/>
    <w:uiPriority w:val="10"/>
    <w:qFormat/>
    <w:rsid w:val="002F68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862"/>
    <w:pPr>
      <w:spacing w:before="160"/>
      <w:jc w:val="center"/>
    </w:pPr>
    <w:rPr>
      <w:i/>
      <w:iCs/>
      <w:color w:val="404040" w:themeColor="text1" w:themeTint="BF"/>
    </w:rPr>
  </w:style>
  <w:style w:type="character" w:customStyle="1" w:styleId="QuoteChar">
    <w:name w:val="Quote Char"/>
    <w:basedOn w:val="DefaultParagraphFont"/>
    <w:link w:val="Quote"/>
    <w:uiPriority w:val="29"/>
    <w:rsid w:val="002F6862"/>
    <w:rPr>
      <w:i/>
      <w:iCs/>
      <w:color w:val="404040" w:themeColor="text1" w:themeTint="BF"/>
    </w:rPr>
  </w:style>
  <w:style w:type="paragraph" w:styleId="ListParagraph">
    <w:name w:val="List Paragraph"/>
    <w:basedOn w:val="Normal"/>
    <w:uiPriority w:val="34"/>
    <w:qFormat/>
    <w:rsid w:val="002F6862"/>
    <w:pPr>
      <w:ind w:left="720"/>
      <w:contextualSpacing/>
    </w:pPr>
  </w:style>
  <w:style w:type="character" w:styleId="IntenseEmphasis">
    <w:name w:val="Intense Emphasis"/>
    <w:basedOn w:val="DefaultParagraphFont"/>
    <w:uiPriority w:val="21"/>
    <w:qFormat/>
    <w:rsid w:val="002F6862"/>
    <w:rPr>
      <w:i/>
      <w:iCs/>
      <w:color w:val="0F4761" w:themeColor="accent1" w:themeShade="BF"/>
    </w:rPr>
  </w:style>
  <w:style w:type="paragraph" w:styleId="IntenseQuote">
    <w:name w:val="Intense Quote"/>
    <w:basedOn w:val="Normal"/>
    <w:next w:val="Normal"/>
    <w:link w:val="IntenseQuoteChar"/>
    <w:uiPriority w:val="30"/>
    <w:qFormat/>
    <w:rsid w:val="002F6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862"/>
    <w:rPr>
      <w:i/>
      <w:iCs/>
      <w:color w:val="0F4761" w:themeColor="accent1" w:themeShade="BF"/>
    </w:rPr>
  </w:style>
  <w:style w:type="character" w:styleId="IntenseReference">
    <w:name w:val="Intense Reference"/>
    <w:basedOn w:val="DefaultParagraphFont"/>
    <w:uiPriority w:val="32"/>
    <w:qFormat/>
    <w:rsid w:val="002F6862"/>
    <w:rPr>
      <w:b/>
      <w:bCs/>
      <w:smallCaps/>
      <w:color w:val="0F4761" w:themeColor="accent1" w:themeShade="BF"/>
      <w:spacing w:val="5"/>
    </w:rPr>
  </w:style>
  <w:style w:type="paragraph" w:styleId="Header">
    <w:name w:val="header"/>
    <w:basedOn w:val="Normal"/>
    <w:link w:val="HeaderChar"/>
    <w:uiPriority w:val="99"/>
    <w:unhideWhenUsed/>
    <w:rsid w:val="002F6862"/>
    <w:pPr>
      <w:tabs>
        <w:tab w:val="center" w:pos="4513"/>
        <w:tab w:val="right" w:pos="9026"/>
      </w:tabs>
    </w:pPr>
  </w:style>
  <w:style w:type="character" w:customStyle="1" w:styleId="HeaderChar">
    <w:name w:val="Header Char"/>
    <w:basedOn w:val="DefaultParagraphFont"/>
    <w:link w:val="Header"/>
    <w:uiPriority w:val="99"/>
    <w:rsid w:val="002F6862"/>
    <w:rPr>
      <w:rFonts w:ascii="Calibri" w:eastAsia="Arial" w:hAnsi="Calibri" w:cs="Arial"/>
      <w:color w:val="000000"/>
      <w:spacing w:val="-2"/>
      <w:kern w:val="0"/>
      <w14:ligatures w14:val="none"/>
    </w:rPr>
  </w:style>
  <w:style w:type="paragraph" w:styleId="Footer">
    <w:name w:val="footer"/>
    <w:basedOn w:val="Normal"/>
    <w:link w:val="FooterChar"/>
    <w:uiPriority w:val="99"/>
    <w:unhideWhenUsed/>
    <w:rsid w:val="002F6862"/>
    <w:pPr>
      <w:tabs>
        <w:tab w:val="center" w:pos="4513"/>
        <w:tab w:val="right" w:pos="9026"/>
      </w:tabs>
    </w:pPr>
  </w:style>
  <w:style w:type="character" w:customStyle="1" w:styleId="FooterChar">
    <w:name w:val="Footer Char"/>
    <w:basedOn w:val="DefaultParagraphFont"/>
    <w:link w:val="Footer"/>
    <w:uiPriority w:val="99"/>
    <w:rsid w:val="002F6862"/>
    <w:rPr>
      <w:rFonts w:ascii="Calibri" w:eastAsia="Arial" w:hAnsi="Calibri" w:cs="Arial"/>
      <w:color w:val="000000"/>
      <w:spacing w:val="-2"/>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sebankhealth.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Raegan (ROSEBANK HEALTH)</dc:creator>
  <cp:keywords/>
  <dc:description/>
  <cp:lastModifiedBy>MACDONALD, Raegan (ROSEBANK HEALTH)</cp:lastModifiedBy>
  <cp:revision>1</cp:revision>
  <dcterms:created xsi:type="dcterms:W3CDTF">2026-02-25T16:38:00Z</dcterms:created>
  <dcterms:modified xsi:type="dcterms:W3CDTF">2026-02-25T16:39:00Z</dcterms:modified>
</cp:coreProperties>
</file>